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331DE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ИНФОРМАЦИОННОЕ СООБЩЕНИЕ</w:t>
      </w:r>
    </w:p>
    <w:p w:rsidR="00000000" w:rsidRDefault="00331DE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Аукцион по продаже муниципального  имущества</w:t>
      </w:r>
    </w:p>
    <w:p w:rsidR="00000000" w:rsidRDefault="00331DE0">
      <w:pPr>
        <w:jc w:val="center"/>
        <w:rPr>
          <w:b/>
          <w:sz w:val="24"/>
          <w:szCs w:val="24"/>
        </w:rPr>
      </w:pPr>
    </w:p>
    <w:p w:rsidR="00000000" w:rsidRDefault="00331DE0">
      <w:pPr>
        <w:ind w:firstLine="72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Администрация города Лакинска в соответствии с постановлением администрации города Лакинска </w:t>
      </w:r>
      <w:r>
        <w:rPr>
          <w:sz w:val="24"/>
          <w:szCs w:val="24"/>
          <w:shd w:val="clear" w:color="auto" w:fill="FFFFFF"/>
        </w:rPr>
        <w:t xml:space="preserve">от </w:t>
      </w:r>
      <w:r>
        <w:rPr>
          <w:sz w:val="24"/>
          <w:szCs w:val="24"/>
          <w:shd w:val="clear" w:color="auto" w:fill="FFFFFF"/>
        </w:rPr>
        <w:t>23.10.</w:t>
      </w:r>
      <w:r>
        <w:rPr>
          <w:sz w:val="24"/>
          <w:szCs w:val="24"/>
          <w:shd w:val="clear" w:color="auto" w:fill="FFFFFF"/>
        </w:rPr>
        <w:t xml:space="preserve">2018г. № </w:t>
      </w:r>
      <w:r>
        <w:rPr>
          <w:sz w:val="24"/>
          <w:szCs w:val="24"/>
          <w:shd w:val="clear" w:color="auto" w:fill="FFFFFF"/>
        </w:rPr>
        <w:t>236</w:t>
      </w:r>
      <w:r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</w:rPr>
        <w:t>« О проведении аукциона по продаже муниципального недвижимого имущества</w:t>
      </w:r>
      <w:r>
        <w:rPr>
          <w:sz w:val="24"/>
          <w:szCs w:val="24"/>
        </w:rPr>
        <w:t>» и решением Совета народных депутатов города Лакинска от 20.02.2018г. № 12/1 «Об утверждении прогнозного плана (программы) приватизации муниципального имущества города Лакинска на 2018 год» объявляет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о проведении открытого аукциона по продаже недвижимого </w:t>
      </w:r>
      <w:r>
        <w:rPr>
          <w:sz w:val="24"/>
          <w:szCs w:val="24"/>
        </w:rPr>
        <w:t xml:space="preserve">имущества, находящегося в собственности муниципального образования город Лакинск. </w:t>
      </w:r>
    </w:p>
    <w:p w:rsidR="00000000" w:rsidRDefault="00331DE0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Способ приватизации имущества:</w:t>
      </w:r>
      <w:r>
        <w:rPr>
          <w:rFonts w:ascii="Arial" w:hAnsi="Arial" w:cs="Arial"/>
          <w:bCs/>
          <w:szCs w:val="24"/>
        </w:rPr>
        <w:t xml:space="preserve"> </w:t>
      </w:r>
      <w:r>
        <w:rPr>
          <w:bCs/>
          <w:sz w:val="24"/>
          <w:szCs w:val="24"/>
        </w:rPr>
        <w:t>продажа муниципального имущества на аукционе</w:t>
      </w:r>
    </w:p>
    <w:p w:rsidR="00000000" w:rsidRDefault="00331DE0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Форма подачи предложений о цене имущества:</w:t>
      </w:r>
      <w:r>
        <w:rPr>
          <w:sz w:val="24"/>
          <w:szCs w:val="24"/>
        </w:rPr>
        <w:t xml:space="preserve"> аукцион является открытым по числу участников. Предлож</w:t>
      </w:r>
      <w:r>
        <w:rPr>
          <w:sz w:val="24"/>
          <w:szCs w:val="24"/>
        </w:rPr>
        <w:t xml:space="preserve">ения о цене продажи имущества  подаются участниками в ходе аукциона в открытой форме. </w:t>
      </w:r>
    </w:p>
    <w:p w:rsidR="00000000" w:rsidRDefault="00331DE0">
      <w:pPr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Организатор аукциона</w:t>
      </w:r>
      <w:r>
        <w:rPr>
          <w:sz w:val="24"/>
          <w:szCs w:val="24"/>
        </w:rPr>
        <w:t>: Администрация города Лакинска.</w:t>
      </w:r>
    </w:p>
    <w:p w:rsidR="00000000" w:rsidRDefault="00331DE0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 аукциона:</w:t>
      </w:r>
      <w:r>
        <w:rPr>
          <w:sz w:val="24"/>
          <w:szCs w:val="24"/>
        </w:rPr>
        <w:t xml:space="preserve"> 601240, Владимирская область, Собинский район г. Лакинск, ул. Горького, д.20, каб.8.</w:t>
      </w:r>
    </w:p>
    <w:p w:rsidR="00000000" w:rsidRDefault="00331DE0">
      <w:pPr>
        <w:ind w:firstLine="720"/>
        <w:jc w:val="both"/>
        <w:rPr>
          <w:b/>
          <w:bCs/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</w:rPr>
        <w:t>Дата</w:t>
      </w:r>
      <w:r>
        <w:rPr>
          <w:b/>
          <w:bCs/>
          <w:sz w:val="24"/>
          <w:szCs w:val="24"/>
        </w:rPr>
        <w:t xml:space="preserve"> и время проведения аукциона: 05 декабря</w:t>
      </w:r>
      <w:r>
        <w:rPr>
          <w:b/>
          <w:bCs/>
          <w:sz w:val="24"/>
          <w:szCs w:val="24"/>
          <w:shd w:val="clear" w:color="auto" w:fill="FFFFFF"/>
        </w:rPr>
        <w:t xml:space="preserve"> 2018 года в 10:00 часов по московскому времени.</w:t>
      </w:r>
    </w:p>
    <w:p w:rsidR="00000000" w:rsidRDefault="00331DE0">
      <w:pPr>
        <w:ind w:firstLine="720"/>
        <w:jc w:val="both"/>
        <w:rPr>
          <w:bCs/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  <w:shd w:val="clear" w:color="auto" w:fill="FFFFFF"/>
        </w:rPr>
        <w:t xml:space="preserve">Дата определения участников аукциона: 03 декабря 2018 года в 10:00 часов по московскому времени. </w:t>
      </w:r>
    </w:p>
    <w:p w:rsidR="00000000" w:rsidRDefault="00331DE0">
      <w:pPr>
        <w:ind w:firstLine="720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  <w:shd w:val="clear" w:color="auto" w:fill="FFFFFF"/>
        </w:rPr>
        <w:t>Претенденты, признанные участниками аукциона, и претенденты, не допущ</w:t>
      </w:r>
      <w:r>
        <w:rPr>
          <w:bCs/>
          <w:sz w:val="24"/>
          <w:szCs w:val="24"/>
          <w:shd w:val="clear" w:color="auto" w:fill="FFFFFF"/>
        </w:rPr>
        <w:t>енные к участию в аукционе,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</w:t>
      </w:r>
      <w:r>
        <w:rPr>
          <w:bCs/>
          <w:sz w:val="24"/>
          <w:szCs w:val="24"/>
          <w:shd w:val="clear" w:color="auto" w:fill="FFFFFF"/>
        </w:rPr>
        <w:t>сьмом.</w:t>
      </w:r>
    </w:p>
    <w:p w:rsidR="00000000" w:rsidRDefault="00331DE0">
      <w:pPr>
        <w:ind w:firstLine="708"/>
        <w:jc w:val="both"/>
        <w:rPr>
          <w:sz w:val="22"/>
          <w:szCs w:val="22"/>
          <w:shd w:val="clear" w:color="auto" w:fill="FFFFFF"/>
        </w:rPr>
      </w:pPr>
      <w:r>
        <w:rPr>
          <w:b/>
          <w:bCs/>
          <w:sz w:val="24"/>
          <w:szCs w:val="24"/>
        </w:rPr>
        <w:t>Наименование имущества (характеристика):</w:t>
      </w:r>
      <w:r>
        <w:rPr>
          <w:sz w:val="24"/>
          <w:szCs w:val="24"/>
        </w:rPr>
        <w:t xml:space="preserve"> нежилое помещение, общая площадь 70,2 кв.м., этаж 1, расположенное по адресу: Владимирская область, Собинский район, г. Лакинск, ул. Спортивная, д.21.</w:t>
      </w:r>
    </w:p>
    <w:p w:rsidR="00000000" w:rsidRDefault="00331DE0">
      <w:pPr>
        <w:ind w:firstLine="708"/>
        <w:jc w:val="both"/>
        <w:rPr>
          <w:szCs w:val="24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Здание находится на земельном участке с кадастровым номер</w:t>
      </w:r>
      <w:r>
        <w:rPr>
          <w:sz w:val="22"/>
          <w:szCs w:val="22"/>
          <w:shd w:val="clear" w:color="auto" w:fill="FFFFFF"/>
        </w:rPr>
        <w:t>ом 33:24:010215:62 площадью 2088 кв.м., находящимся в государственной собственности.</w:t>
      </w:r>
    </w:p>
    <w:p w:rsidR="00000000" w:rsidRDefault="00331DE0">
      <w:pPr>
        <w:pStyle w:val="a9"/>
        <w:tabs>
          <w:tab w:val="left" w:pos="8222"/>
        </w:tabs>
        <w:spacing w:line="240" w:lineRule="auto"/>
        <w:ind w:firstLine="709"/>
        <w:jc w:val="both"/>
        <w:rPr>
          <w:szCs w:val="24"/>
        </w:rPr>
      </w:pPr>
      <w:r>
        <w:rPr>
          <w:szCs w:val="24"/>
          <w:shd w:val="clear" w:color="auto" w:fill="FFFFFF"/>
        </w:rPr>
        <w:t>Согласно свидетельства о праве собственности ограничения прав и обременения  на нежилое помещение не зарегистрировано.</w:t>
      </w:r>
    </w:p>
    <w:p w:rsidR="00000000" w:rsidRDefault="00331DE0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Начальная цена продажи – 940 000 </w:t>
      </w:r>
      <w:r>
        <w:rPr>
          <w:b/>
          <w:bCs/>
          <w:sz w:val="24"/>
          <w:szCs w:val="24"/>
          <w:shd w:val="clear" w:color="auto" w:fill="FFFFFF"/>
        </w:rPr>
        <w:t xml:space="preserve">рублей. </w:t>
      </w:r>
      <w:r>
        <w:rPr>
          <w:rStyle w:val="a5"/>
          <w:b/>
          <w:bCs/>
          <w:szCs w:val="24"/>
          <w:shd w:val="clear" w:color="auto" w:fill="FFFFFF"/>
        </w:rPr>
        <w:t>( Девятьсо</w:t>
      </w:r>
      <w:r>
        <w:rPr>
          <w:rStyle w:val="a5"/>
          <w:b/>
          <w:bCs/>
          <w:szCs w:val="24"/>
          <w:shd w:val="clear" w:color="auto" w:fill="FFFFFF"/>
        </w:rPr>
        <w:t>т сорок тысяч рублей) (с учётом НДС)</w:t>
      </w:r>
    </w:p>
    <w:p w:rsidR="00000000" w:rsidRDefault="00331DE0">
      <w:pPr>
        <w:ind w:firstLine="73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Размер задатка – 188 000</w:t>
      </w:r>
      <w:r>
        <w:rPr>
          <w:b/>
          <w:bCs/>
          <w:sz w:val="24"/>
          <w:szCs w:val="24"/>
          <w:shd w:val="clear" w:color="auto" w:fill="FFFFFF"/>
        </w:rPr>
        <w:t xml:space="preserve"> рублей </w:t>
      </w:r>
      <w:r>
        <w:rPr>
          <w:b/>
          <w:bCs/>
          <w:i/>
          <w:iCs/>
          <w:sz w:val="24"/>
          <w:szCs w:val="24"/>
          <w:shd w:val="clear" w:color="auto" w:fill="FFFFFF"/>
        </w:rPr>
        <w:t>(20%)</w:t>
      </w:r>
      <w:r>
        <w:rPr>
          <w:b/>
          <w:bCs/>
          <w:sz w:val="24"/>
          <w:szCs w:val="24"/>
          <w:shd w:val="clear" w:color="auto" w:fill="FFFFFF"/>
        </w:rPr>
        <w:t xml:space="preserve"> </w:t>
      </w:r>
      <w:r>
        <w:rPr>
          <w:rStyle w:val="a5"/>
          <w:b/>
          <w:bCs/>
          <w:szCs w:val="24"/>
          <w:shd w:val="clear" w:color="auto" w:fill="FFFFFF"/>
        </w:rPr>
        <w:t>(Сто восемьдесят восемь тысяч рублей)</w:t>
      </w:r>
    </w:p>
    <w:p w:rsidR="00000000" w:rsidRDefault="00331DE0">
      <w:pPr>
        <w:ind w:firstLine="737"/>
        <w:jc w:val="both"/>
        <w:rPr>
          <w:b/>
          <w:color w:val="000000"/>
          <w:sz w:val="24"/>
          <w:szCs w:val="24"/>
        </w:rPr>
      </w:pPr>
      <w:r>
        <w:rPr>
          <w:b/>
          <w:bCs/>
          <w:sz w:val="24"/>
          <w:szCs w:val="24"/>
        </w:rPr>
        <w:t xml:space="preserve">Шаг аукциона – </w:t>
      </w:r>
      <w:r>
        <w:rPr>
          <w:rStyle w:val="a5"/>
          <w:b/>
          <w:bCs/>
          <w:szCs w:val="24"/>
          <w:shd w:val="clear" w:color="auto" w:fill="FFFFFF"/>
        </w:rPr>
        <w:t xml:space="preserve">47 000 рублей (5%) (Сорок семь тысяч рублей). </w:t>
      </w:r>
    </w:p>
    <w:p w:rsidR="00000000" w:rsidRDefault="00331DE0">
      <w:pPr>
        <w:spacing w:line="0" w:lineRule="atLeast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  <w:t xml:space="preserve">Порядок определения победителя: </w:t>
      </w:r>
      <w:r>
        <w:rPr>
          <w:color w:val="000000"/>
          <w:sz w:val="24"/>
          <w:szCs w:val="24"/>
        </w:rPr>
        <w:t>Право приобретения предмета торгов принадлежит т</w:t>
      </w:r>
      <w:r>
        <w:rPr>
          <w:color w:val="000000"/>
          <w:sz w:val="24"/>
          <w:szCs w:val="24"/>
        </w:rPr>
        <w:t>ому участнику аукциона, который первым предложил в ходе торгов наиболее высокую цену.</w:t>
      </w:r>
    </w:p>
    <w:p w:rsidR="00000000" w:rsidRDefault="00331DE0">
      <w:pPr>
        <w:spacing w:line="0" w:lineRule="atLeast"/>
        <w:jc w:val="both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ab/>
        <w:t xml:space="preserve">Срок заключения договора купли-продажи: </w:t>
      </w:r>
      <w:r>
        <w:rPr>
          <w:color w:val="000000"/>
          <w:sz w:val="24"/>
          <w:szCs w:val="24"/>
        </w:rPr>
        <w:t>в течение пяти рабочих дней с даты подведения итогов аукциона.</w:t>
      </w:r>
    </w:p>
    <w:p w:rsidR="00000000" w:rsidRDefault="00331DE0">
      <w:pPr>
        <w:tabs>
          <w:tab w:val="left" w:pos="993"/>
          <w:tab w:val="left" w:pos="8222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Порядок, место, даты начала и окончания подачи заявок.</w:t>
      </w:r>
    </w:p>
    <w:p w:rsidR="00000000" w:rsidRDefault="00331DE0">
      <w:pPr>
        <w:tabs>
          <w:tab w:val="left" w:pos="993"/>
          <w:tab w:val="left" w:pos="822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Заявки и до</w:t>
      </w:r>
      <w:r>
        <w:rPr>
          <w:sz w:val="24"/>
          <w:szCs w:val="24"/>
        </w:rPr>
        <w:t>кументы на участие в аукционе</w:t>
      </w:r>
      <w:r>
        <w:rPr>
          <w:b/>
          <w:bCs/>
          <w:sz w:val="24"/>
          <w:szCs w:val="24"/>
        </w:rPr>
        <w:t xml:space="preserve"> принимаются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с 31 октября</w:t>
      </w:r>
      <w:r>
        <w:rPr>
          <w:b/>
          <w:sz w:val="24"/>
          <w:szCs w:val="24"/>
          <w:shd w:val="clear" w:color="auto" w:fill="FFFFFF"/>
        </w:rPr>
        <w:t xml:space="preserve"> 2018г. </w:t>
      </w:r>
      <w:r>
        <w:rPr>
          <w:b/>
          <w:bCs/>
          <w:sz w:val="24"/>
          <w:szCs w:val="24"/>
          <w:shd w:val="clear" w:color="auto" w:fill="FFFFFF"/>
        </w:rPr>
        <w:t>по</w:t>
      </w:r>
      <w:r>
        <w:rPr>
          <w:b/>
          <w:sz w:val="24"/>
          <w:szCs w:val="24"/>
        </w:rPr>
        <w:t xml:space="preserve"> 26 ноября</w:t>
      </w:r>
      <w:r>
        <w:rPr>
          <w:b/>
          <w:sz w:val="24"/>
          <w:szCs w:val="24"/>
          <w:shd w:val="clear" w:color="auto" w:fill="FFFFFF"/>
        </w:rPr>
        <w:t xml:space="preserve"> 2018г. включительно </w:t>
      </w:r>
      <w:r>
        <w:rPr>
          <w:sz w:val="24"/>
          <w:szCs w:val="24"/>
        </w:rPr>
        <w:t>в администрации города Лакинска по адресу: 601240, Владимирская область, Собинский район, г. Лакинск, ул. Горького, д.20, каб. № 8 (отдел по управлению имущество</w:t>
      </w:r>
      <w:r>
        <w:rPr>
          <w:sz w:val="24"/>
          <w:szCs w:val="24"/>
        </w:rPr>
        <w:t>м и земельными ресурсами) по рабочим дням с 08:30 часов до 16:30 часов (перерыв с 12:00 часов до 13:00 часов, суббота и воскресенье выходной, в предпраздничные дни с 8:30 часов до 15:00 часов), тел. 849 (242) 4 10 50 по прилагаемой к данному извещению форм</w:t>
      </w:r>
      <w:r>
        <w:rPr>
          <w:sz w:val="24"/>
          <w:szCs w:val="24"/>
        </w:rPr>
        <w:t xml:space="preserve">е. </w:t>
      </w:r>
    </w:p>
    <w:p w:rsidR="00000000" w:rsidRDefault="00331DE0">
      <w:pPr>
        <w:tabs>
          <w:tab w:val="left" w:pos="993"/>
          <w:tab w:val="left" w:pos="822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участия в аукционе претендент представляет продавцу (лично или через своего полномочного представителя) в установленный настоящим извещением срок заявку по форме, установленной продавцом и документы в соответствии с перечнем необходимых для участия</w:t>
      </w:r>
      <w:r>
        <w:rPr>
          <w:sz w:val="24"/>
          <w:szCs w:val="24"/>
        </w:rPr>
        <w:t xml:space="preserve"> в аукционе документов и требования к их оформлению. Прием заявок начинается с даты, объявленной в информационном сообщении о проведении аукциона, и заканчивается датой окончания приема заявок, указанной в информационном сообщении, путем вручения </w:t>
      </w:r>
      <w:r>
        <w:rPr>
          <w:sz w:val="24"/>
          <w:szCs w:val="24"/>
        </w:rPr>
        <w:lastRenderedPageBreak/>
        <w:t>их продав</w:t>
      </w:r>
      <w:r>
        <w:rPr>
          <w:sz w:val="24"/>
          <w:szCs w:val="24"/>
        </w:rPr>
        <w:t>цу. Заявки подаются и принимаются одновременно с полным комплектом требуемых для участия в аукционе документов. Заявки, поступившие по истечении срока их приема, указанного в информационном сообщении о проведении аукциона, вместе с описью, на которой делае</w:t>
      </w:r>
      <w:r>
        <w:rPr>
          <w:sz w:val="24"/>
          <w:szCs w:val="24"/>
        </w:rPr>
        <w:t xml:space="preserve">тся отметка об отказе в принятии документов, возвращаются претендентам или их уполномоченным представителям под расписку. </w:t>
      </w:r>
      <w:r>
        <w:rPr>
          <w:color w:val="000000"/>
          <w:sz w:val="24"/>
          <w:szCs w:val="24"/>
        </w:rPr>
        <w:t>До признания претендента участником аукциона он имеет право посредством уведомления в письменной форме отозвать зарегистрированную зая</w:t>
      </w:r>
      <w:r>
        <w:rPr>
          <w:color w:val="000000"/>
          <w:sz w:val="24"/>
          <w:szCs w:val="24"/>
        </w:rPr>
        <w:t>вку.</w:t>
      </w:r>
      <w:r>
        <w:rPr>
          <w:sz w:val="24"/>
          <w:szCs w:val="24"/>
        </w:rPr>
        <w:t xml:space="preserve"> Одно лицо имеет право подать только одну заявку  на участие в аукционе.</w:t>
      </w:r>
    </w:p>
    <w:p w:rsidR="00000000" w:rsidRDefault="00331DE0">
      <w:pPr>
        <w:tabs>
          <w:tab w:val="left" w:pos="993"/>
          <w:tab w:val="left" w:pos="8222"/>
        </w:tabs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Форма заявки на участие в аукционе и проект договора купли-продажи размещены на официальном сайте администрации города Лакинска: </w:t>
      </w:r>
      <w:hyperlink r:id="rId5" w:history="1">
        <w:r>
          <w:rPr>
            <w:rStyle w:val="a3"/>
            <w:b/>
            <w:bCs/>
            <w:color w:val="000000"/>
            <w:sz w:val="24"/>
            <w:szCs w:val="24"/>
            <w:lang w:val="en-US"/>
          </w:rPr>
          <w:t>ww</w:t>
        </w:r>
        <w:r>
          <w:rPr>
            <w:rStyle w:val="a3"/>
            <w:b/>
            <w:bCs/>
            <w:color w:val="000000"/>
            <w:sz w:val="24"/>
            <w:szCs w:val="24"/>
            <w:lang w:val="en-US"/>
          </w:rPr>
          <w:t>w</w:t>
        </w:r>
        <w:r>
          <w:rPr>
            <w:rStyle w:val="a3"/>
            <w:b/>
            <w:bCs/>
            <w:color w:val="000000"/>
            <w:sz w:val="24"/>
            <w:szCs w:val="24"/>
          </w:rPr>
          <w:t>.</w:t>
        </w:r>
        <w:r>
          <w:rPr>
            <w:rStyle w:val="a3"/>
            <w:b/>
            <w:color w:val="000000"/>
            <w:sz w:val="24"/>
            <w:szCs w:val="24"/>
            <w:lang w:val="en-US"/>
          </w:rPr>
          <w:t>lakinsk</w:t>
        </w:r>
        <w:r>
          <w:rPr>
            <w:rStyle w:val="a3"/>
            <w:b/>
            <w:color w:val="000000"/>
            <w:sz w:val="24"/>
            <w:szCs w:val="24"/>
          </w:rPr>
          <w:t>@</w:t>
        </w:r>
        <w:r>
          <w:rPr>
            <w:rStyle w:val="a3"/>
            <w:b/>
            <w:color w:val="000000"/>
            <w:sz w:val="24"/>
            <w:szCs w:val="24"/>
            <w:lang w:val="en-US"/>
          </w:rPr>
          <w:t>lakinskmo</w:t>
        </w:r>
        <w:r>
          <w:rPr>
            <w:rStyle w:val="a3"/>
            <w:b/>
            <w:color w:val="000000"/>
            <w:sz w:val="24"/>
            <w:szCs w:val="24"/>
          </w:rPr>
          <w:t>.</w:t>
        </w:r>
        <w:r>
          <w:rPr>
            <w:rStyle w:val="a3"/>
            <w:b/>
            <w:color w:val="000000"/>
            <w:sz w:val="24"/>
            <w:szCs w:val="24"/>
            <w:lang w:val="en-US"/>
          </w:rPr>
          <w:t>ru</w:t>
        </w:r>
      </w:hyperlink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и на официальном сайте РФ</w:t>
      </w:r>
      <w:r>
        <w:rPr>
          <w:b/>
          <w:sz w:val="24"/>
          <w:szCs w:val="24"/>
        </w:rPr>
        <w:t xml:space="preserve">: </w:t>
      </w:r>
      <w:hyperlink r:id="rId6" w:history="1">
        <w:r>
          <w:rPr>
            <w:rStyle w:val="a3"/>
            <w:b/>
            <w:sz w:val="24"/>
            <w:szCs w:val="24"/>
            <w:lang w:val="en-US"/>
          </w:rPr>
          <w:t>www</w:t>
        </w:r>
        <w:r>
          <w:rPr>
            <w:rStyle w:val="a3"/>
            <w:b/>
            <w:sz w:val="24"/>
            <w:szCs w:val="24"/>
          </w:rPr>
          <w:t>.</w:t>
        </w:r>
        <w:r>
          <w:rPr>
            <w:rStyle w:val="a3"/>
            <w:b/>
            <w:sz w:val="24"/>
            <w:szCs w:val="24"/>
            <w:lang w:val="en-US"/>
          </w:rPr>
          <w:t>torgi</w:t>
        </w:r>
        <w:r>
          <w:rPr>
            <w:rStyle w:val="a3"/>
            <w:b/>
            <w:sz w:val="24"/>
            <w:szCs w:val="24"/>
          </w:rPr>
          <w:t>.</w:t>
        </w:r>
        <w:r>
          <w:rPr>
            <w:rStyle w:val="a3"/>
            <w:b/>
            <w:sz w:val="24"/>
            <w:szCs w:val="24"/>
            <w:lang w:val="en-US"/>
          </w:rPr>
          <w:t>gov</w:t>
        </w:r>
        <w:r>
          <w:rPr>
            <w:rStyle w:val="a3"/>
            <w:b/>
            <w:sz w:val="24"/>
            <w:szCs w:val="24"/>
          </w:rPr>
          <w:t>.</w:t>
        </w:r>
        <w:r>
          <w:rPr>
            <w:rStyle w:val="a3"/>
            <w:b/>
            <w:sz w:val="24"/>
            <w:szCs w:val="24"/>
            <w:lang w:val="en-US"/>
          </w:rPr>
          <w:t>ru</w:t>
        </w:r>
      </w:hyperlink>
      <w:r>
        <w:rPr>
          <w:b/>
          <w:sz w:val="24"/>
          <w:szCs w:val="24"/>
          <w:u w:val="single"/>
        </w:rPr>
        <w:t>.</w:t>
      </w:r>
    </w:p>
    <w:p w:rsidR="00000000" w:rsidRDefault="00331DE0">
      <w:pPr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ab/>
        <w:t xml:space="preserve">Перечень необходимых для участия в аукционе документов и требования к их оформлению: </w:t>
      </w:r>
      <w:r>
        <w:rPr>
          <w:sz w:val="24"/>
          <w:szCs w:val="24"/>
        </w:rPr>
        <w:t>претенденты представляют продавцу (лично или через уполномоч</w:t>
      </w:r>
      <w:r>
        <w:rPr>
          <w:sz w:val="24"/>
          <w:szCs w:val="24"/>
        </w:rPr>
        <w:t>енного представителя) в установленный срок заявку по установленной форме и следующие документы:</w:t>
      </w:r>
    </w:p>
    <w:p w:rsidR="00000000" w:rsidRDefault="00331DE0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юридические лица:</w:t>
      </w:r>
    </w:p>
    <w:p w:rsidR="00000000" w:rsidRDefault="00331DE0">
      <w:pPr>
        <w:jc w:val="both"/>
        <w:rPr>
          <w:sz w:val="24"/>
          <w:szCs w:val="24"/>
        </w:rPr>
      </w:pPr>
      <w:r>
        <w:rPr>
          <w:sz w:val="24"/>
          <w:szCs w:val="24"/>
        </w:rPr>
        <w:t>- заверенные копии учредительных документов;</w:t>
      </w:r>
    </w:p>
    <w:p w:rsidR="00000000" w:rsidRDefault="00331DE0">
      <w:pPr>
        <w:jc w:val="both"/>
        <w:rPr>
          <w:sz w:val="24"/>
          <w:szCs w:val="24"/>
        </w:rPr>
      </w:pPr>
      <w:r>
        <w:rPr>
          <w:sz w:val="24"/>
          <w:szCs w:val="24"/>
        </w:rPr>
        <w:t>- документ, содержащий сведения о доле Российской Федерации, субъекта Российской Федерации или му</w:t>
      </w:r>
      <w:r>
        <w:rPr>
          <w:sz w:val="24"/>
          <w:szCs w:val="24"/>
        </w:rPr>
        <w:t>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000000" w:rsidRDefault="00331DE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документ, который подтверждает полномочия </w:t>
      </w:r>
      <w:r>
        <w:rPr>
          <w:sz w:val="24"/>
          <w:szCs w:val="24"/>
        </w:rPr>
        <w:t xml:space="preserve">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</w:t>
      </w:r>
      <w:r>
        <w:rPr>
          <w:sz w:val="24"/>
          <w:szCs w:val="24"/>
        </w:rPr>
        <w:t>без доверенности;</w:t>
      </w:r>
    </w:p>
    <w:p w:rsidR="00000000" w:rsidRDefault="00331DE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b/>
          <w:bCs/>
          <w:sz w:val="24"/>
          <w:szCs w:val="24"/>
        </w:rPr>
        <w:t>физические лица</w:t>
      </w:r>
      <w:r>
        <w:rPr>
          <w:sz w:val="24"/>
          <w:szCs w:val="24"/>
        </w:rPr>
        <w:t xml:space="preserve"> предъявляют документ, удостоверяющий личность, или представляют копии всех его листов.</w:t>
      </w:r>
    </w:p>
    <w:p w:rsidR="00000000" w:rsidRDefault="00331DE0">
      <w:pPr>
        <w:jc w:val="both"/>
        <w:rPr>
          <w:sz w:val="24"/>
          <w:szCs w:val="24"/>
        </w:rPr>
      </w:pPr>
      <w:r>
        <w:rPr>
          <w:sz w:val="24"/>
          <w:szCs w:val="24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</w:t>
      </w:r>
      <w:r>
        <w:rPr>
          <w:sz w:val="24"/>
          <w:szCs w:val="24"/>
        </w:rPr>
        <w:t>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</w:t>
      </w:r>
      <w:r>
        <w:rPr>
          <w:sz w:val="24"/>
          <w:szCs w:val="24"/>
        </w:rPr>
        <w:t>ческого лица, заявка должна содержать также документ, подтверждающий полномочия этого лица.</w:t>
      </w:r>
    </w:p>
    <w:p w:rsidR="00000000" w:rsidRDefault="00331DE0">
      <w:pPr>
        <w:tabs>
          <w:tab w:val="left" w:pos="993"/>
          <w:tab w:val="left" w:pos="822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</w:t>
      </w:r>
      <w:r>
        <w:rPr>
          <w:sz w:val="24"/>
          <w:szCs w:val="24"/>
        </w:rPr>
        <w:t xml:space="preserve"> (при наличии печати) (для юридического лица) и подписаны претендентом или его представителем.</w:t>
      </w:r>
    </w:p>
    <w:p w:rsidR="00000000" w:rsidRDefault="00331DE0">
      <w:pPr>
        <w:tabs>
          <w:tab w:val="left" w:pos="993"/>
          <w:tab w:val="left" w:pos="822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 данным документам (в том числе к каждому тому) также прилагается их опись. Заявка и такая опись составляется в 2-х экземплярах, один из которых остается у прод</w:t>
      </w:r>
      <w:r>
        <w:rPr>
          <w:sz w:val="24"/>
          <w:szCs w:val="24"/>
        </w:rPr>
        <w:t>авца, другой - у претендента.</w:t>
      </w:r>
    </w:p>
    <w:p w:rsidR="00000000" w:rsidRDefault="00331DE0">
      <w:pPr>
        <w:tabs>
          <w:tab w:val="left" w:pos="993"/>
          <w:tab w:val="left" w:pos="8222"/>
        </w:tabs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000000" w:rsidRDefault="00331DE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  <w:t>Ограничения участия отдельных категорий физических и юридических лиц в привати</w:t>
      </w:r>
      <w:r>
        <w:rPr>
          <w:b/>
          <w:sz w:val="24"/>
          <w:szCs w:val="24"/>
        </w:rPr>
        <w:t xml:space="preserve">зации имущества: </w:t>
      </w:r>
      <w:r>
        <w:rPr>
          <w:rFonts w:ascii="Arial" w:hAnsi="Arial" w:cs="Arial"/>
          <w:szCs w:val="24"/>
        </w:rPr>
        <w:t xml:space="preserve"> </w:t>
      </w:r>
      <w:r>
        <w:rPr>
          <w:sz w:val="24"/>
          <w:szCs w:val="24"/>
        </w:rPr>
        <w:t>покупателями муниципального имущества могут быть любые физические и юридические лица, за исключением:</w:t>
      </w:r>
    </w:p>
    <w:p w:rsidR="00000000" w:rsidRDefault="00331DE0">
      <w:pPr>
        <w:jc w:val="both"/>
        <w:rPr>
          <w:sz w:val="24"/>
          <w:szCs w:val="24"/>
        </w:rPr>
      </w:pPr>
      <w:r>
        <w:rPr>
          <w:sz w:val="24"/>
          <w:szCs w:val="24"/>
        </w:rPr>
        <w:t>- государственных и муниципальных унитарных предприятий, государственных и муниципальных учреждений;</w:t>
      </w:r>
    </w:p>
    <w:p w:rsidR="00000000" w:rsidRDefault="00331DE0">
      <w:pPr>
        <w:jc w:val="both"/>
        <w:rPr>
          <w:sz w:val="24"/>
          <w:szCs w:val="24"/>
        </w:rPr>
      </w:pPr>
      <w:r>
        <w:rPr>
          <w:sz w:val="24"/>
          <w:szCs w:val="24"/>
        </w:rPr>
        <w:t>- юридических лиц, в уставном капит</w:t>
      </w:r>
      <w:r>
        <w:rPr>
          <w:sz w:val="24"/>
          <w:szCs w:val="24"/>
        </w:rPr>
        <w:t>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настоящего Федерального закона;</w:t>
      </w:r>
    </w:p>
    <w:p w:rsidR="00000000" w:rsidRDefault="00331DE0">
      <w:pPr>
        <w:jc w:val="both"/>
        <w:rPr>
          <w:sz w:val="24"/>
          <w:szCs w:val="24"/>
        </w:rPr>
      </w:pPr>
      <w:r>
        <w:rPr>
          <w:sz w:val="24"/>
          <w:szCs w:val="24"/>
        </w:rPr>
        <w:t>- юридических лиц, местом регистрации которых является госуд</w:t>
      </w:r>
      <w:r>
        <w:rPr>
          <w:sz w:val="24"/>
          <w:szCs w:val="24"/>
        </w:rPr>
        <w:t>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</w:t>
      </w:r>
      <w:r>
        <w:rPr>
          <w:sz w:val="24"/>
          <w:szCs w:val="24"/>
        </w:rPr>
        <w:t xml:space="preserve">роведении финансовых операций (офшорные зоны), и которые не осуществляют раскрытие и </w:t>
      </w:r>
      <w:r>
        <w:rPr>
          <w:sz w:val="24"/>
          <w:szCs w:val="24"/>
        </w:rPr>
        <w:lastRenderedPageBreak/>
        <w:t>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Федерации;</w:t>
      </w:r>
    </w:p>
    <w:p w:rsidR="00000000" w:rsidRDefault="00331DE0">
      <w:pPr>
        <w:jc w:val="both"/>
        <w:rPr>
          <w:sz w:val="24"/>
          <w:szCs w:val="24"/>
        </w:rPr>
      </w:pPr>
      <w:r>
        <w:rPr>
          <w:sz w:val="24"/>
          <w:szCs w:val="24"/>
        </w:rPr>
        <w:t>Понят</w:t>
      </w:r>
      <w:r>
        <w:rPr>
          <w:sz w:val="24"/>
          <w:szCs w:val="24"/>
        </w:rPr>
        <w:t>ие "контролирующее лицо" используется в том же значении, что и в статье 5 Федерального закона от 29 апреля 2008 года N 57-ФЗ "О порядке осуществления иностранных инвестиций в хозяйственные общества, имеющие стратегическое значение для обеспечения обороны с</w:t>
      </w:r>
      <w:r>
        <w:rPr>
          <w:sz w:val="24"/>
          <w:szCs w:val="24"/>
        </w:rPr>
        <w:t>траны и безопасности государства". Понятия "выгодоприобретатель" и "бенефициарный владелец" используются в значениях, указанных в статье 3 Федерального закона от 7 августа 2001 года N 115-ФЗ "О противодействии легализации (отмыванию) доходов, полученных пр</w:t>
      </w:r>
      <w:r>
        <w:rPr>
          <w:sz w:val="24"/>
          <w:szCs w:val="24"/>
        </w:rPr>
        <w:t>еступным путем, и финансированию терроризма".</w:t>
      </w:r>
    </w:p>
    <w:p w:rsidR="00000000" w:rsidRDefault="00331DE0">
      <w:pPr>
        <w:jc w:val="both"/>
        <w:rPr>
          <w:szCs w:val="24"/>
        </w:rPr>
      </w:pPr>
      <w:r>
        <w:rPr>
          <w:sz w:val="24"/>
          <w:szCs w:val="24"/>
        </w:rPr>
        <w:t>В случае, если впоследствии будет установлено, что покупатель  муниципального имущества не имел законное право на его приобретение, соответствующая сделка является ничтожной.</w:t>
      </w:r>
    </w:p>
    <w:p w:rsidR="00000000" w:rsidRDefault="00331DE0">
      <w:pPr>
        <w:pStyle w:val="210"/>
        <w:tabs>
          <w:tab w:val="left" w:pos="8222"/>
        </w:tabs>
        <w:spacing w:after="0" w:line="240" w:lineRule="auto"/>
        <w:ind w:firstLine="709"/>
        <w:jc w:val="both"/>
        <w:rPr>
          <w:bCs/>
          <w:szCs w:val="24"/>
        </w:rPr>
      </w:pPr>
      <w:r>
        <w:rPr>
          <w:i w:val="0"/>
          <w:szCs w:val="24"/>
        </w:rPr>
        <w:t>Срок и порядок внесения задатка, ре</w:t>
      </w:r>
      <w:r>
        <w:rPr>
          <w:i w:val="0"/>
          <w:szCs w:val="24"/>
        </w:rPr>
        <w:t xml:space="preserve">квизиты счета, порядок возвращения задатка: </w:t>
      </w:r>
      <w:r>
        <w:rPr>
          <w:b w:val="0"/>
          <w:i w:val="0"/>
          <w:szCs w:val="24"/>
        </w:rPr>
        <w:t>для участия в аукционе претендент вносит задаток в размере 20 процентов начальной цены имущества, а именно 188 000</w:t>
      </w:r>
      <w:r>
        <w:rPr>
          <w:b w:val="0"/>
          <w:i w:val="0"/>
          <w:szCs w:val="24"/>
          <w:shd w:val="clear" w:color="auto" w:fill="FFFFFF"/>
        </w:rPr>
        <w:t xml:space="preserve"> рублей</w:t>
      </w:r>
      <w:r>
        <w:rPr>
          <w:b w:val="0"/>
          <w:i w:val="0"/>
          <w:szCs w:val="24"/>
        </w:rPr>
        <w:t>. Документом, подтверждающим поступление задатка на счет продавца, является выписка со счет</w:t>
      </w:r>
      <w:r>
        <w:rPr>
          <w:b w:val="0"/>
          <w:i w:val="0"/>
          <w:szCs w:val="24"/>
        </w:rPr>
        <w:t>а продавца.</w:t>
      </w:r>
    </w:p>
    <w:p w:rsidR="00000000" w:rsidRDefault="00331DE0">
      <w:pPr>
        <w:tabs>
          <w:tab w:val="left" w:pos="8222"/>
          <w:tab w:val="left" w:pos="9780"/>
        </w:tabs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Сумма задатка вносится на счет организатора аукциона в срок до 26.11.2018г.</w:t>
      </w:r>
      <w:r>
        <w:rPr>
          <w:sz w:val="24"/>
          <w:szCs w:val="24"/>
        </w:rPr>
        <w:t xml:space="preserve"> включительно по следующим реквизитам: </w:t>
      </w:r>
      <w:r>
        <w:rPr>
          <w:rStyle w:val="a5"/>
        </w:rPr>
        <w:t>УФК по Владимирской области (Администрация города Лакинска, л/счет 05283007900 ИНН 3309002753; КПП 330901001; ОКПО 04023914; ОКТМО</w:t>
      </w:r>
      <w:r>
        <w:rPr>
          <w:rStyle w:val="a5"/>
        </w:rPr>
        <w:t xml:space="preserve"> 17650110; БИК 041708001; расчетный счёт 40302810700083000035, Отделение Владимир г. Владимир, назначение платежа: </w:t>
      </w:r>
      <w:r>
        <w:rPr>
          <w:bCs/>
          <w:sz w:val="24"/>
          <w:szCs w:val="24"/>
        </w:rPr>
        <w:t>«задаток для участия в аукционе по продаже  муниципального имущества-нежилого помещения- ул. Спортивная, д.21.» НДС не облагается.</w:t>
      </w:r>
    </w:p>
    <w:p w:rsidR="00000000" w:rsidRDefault="00331DE0">
      <w:pPr>
        <w:tabs>
          <w:tab w:val="left" w:pos="822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Претендент</w:t>
      </w:r>
      <w:r>
        <w:rPr>
          <w:sz w:val="24"/>
          <w:szCs w:val="24"/>
        </w:rPr>
        <w:t xml:space="preserve"> несет риск несвоевременного поступления средств в оплату задатка и допускается к участию в аукционе только при условии зачисления указанных денежных средств на счет продавца не позднее установленного срока в полном объеме.</w:t>
      </w:r>
    </w:p>
    <w:p w:rsidR="00000000" w:rsidRDefault="00331DE0">
      <w:pPr>
        <w:tabs>
          <w:tab w:val="left" w:pos="8222"/>
        </w:tabs>
        <w:ind w:firstLine="709"/>
        <w:jc w:val="both"/>
        <w:rPr>
          <w:szCs w:val="24"/>
        </w:rPr>
      </w:pPr>
      <w:r>
        <w:rPr>
          <w:sz w:val="24"/>
          <w:szCs w:val="24"/>
        </w:rPr>
        <w:t>В случае не поступления в указан</w:t>
      </w:r>
      <w:r>
        <w:rPr>
          <w:sz w:val="24"/>
          <w:szCs w:val="24"/>
        </w:rPr>
        <w:t xml:space="preserve">ный срок суммы задатка на счет продавца, что подтверждается выпиской со счета продавца, обязательства претендента по внесению задатка считаются не исполненными. </w:t>
      </w:r>
    </w:p>
    <w:p w:rsidR="00000000" w:rsidRDefault="00331DE0">
      <w:pPr>
        <w:pStyle w:val="210"/>
        <w:tabs>
          <w:tab w:val="left" w:pos="8222"/>
        </w:tabs>
        <w:spacing w:after="0" w:line="240" w:lineRule="auto"/>
        <w:ind w:firstLine="709"/>
        <w:jc w:val="both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Данное информационное сообщение является публичной офертой для заключения договора о задатке в</w:t>
      </w:r>
      <w:r>
        <w:rPr>
          <w:b w:val="0"/>
          <w:i w:val="0"/>
          <w:szCs w:val="24"/>
        </w:rPr>
        <w:t xml:space="preserve"> соответствии со статьей 437 Гражданского кодекса Российской Федерации, а подача претендентом заявки и перечисление задатка на счет продавца являются акцептом такой оферты, после чего договор о задатке считается заключенным в письменной форме.</w:t>
      </w:r>
    </w:p>
    <w:p w:rsidR="00000000" w:rsidRDefault="00331DE0">
      <w:pPr>
        <w:pStyle w:val="210"/>
        <w:tabs>
          <w:tab w:val="left" w:pos="8222"/>
        </w:tabs>
        <w:spacing w:after="0" w:line="240" w:lineRule="auto"/>
        <w:ind w:firstLine="709"/>
        <w:jc w:val="both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Лицам, переч</w:t>
      </w:r>
      <w:r>
        <w:rPr>
          <w:b w:val="0"/>
          <w:i w:val="0"/>
          <w:szCs w:val="24"/>
        </w:rPr>
        <w:t>ислившим задаток для участия в аукционе, денежные средства возвращаются в следующем порядке:</w:t>
      </w:r>
    </w:p>
    <w:p w:rsidR="00000000" w:rsidRDefault="00331DE0">
      <w:pPr>
        <w:pStyle w:val="210"/>
        <w:tabs>
          <w:tab w:val="left" w:pos="8222"/>
        </w:tabs>
        <w:spacing w:after="0" w:line="240" w:lineRule="auto"/>
        <w:ind w:firstLine="709"/>
        <w:jc w:val="both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- участникам аукциона, за исключением ее победителя, - в течение пяти дней с даты подведения итогов аукциона;</w:t>
      </w:r>
    </w:p>
    <w:p w:rsidR="00000000" w:rsidRDefault="00331DE0">
      <w:pPr>
        <w:pStyle w:val="210"/>
        <w:tabs>
          <w:tab w:val="left" w:pos="8222"/>
        </w:tabs>
        <w:spacing w:after="0" w:line="240" w:lineRule="auto"/>
        <w:ind w:firstLine="709"/>
        <w:jc w:val="both"/>
        <w:rPr>
          <w:b w:val="0"/>
          <w:i w:val="0"/>
          <w:szCs w:val="24"/>
        </w:rPr>
      </w:pPr>
      <w:r>
        <w:rPr>
          <w:b w:val="0"/>
          <w:i w:val="0"/>
          <w:szCs w:val="24"/>
        </w:rPr>
        <w:t xml:space="preserve">- претендентам не допущенным к участию в аукционе, - </w:t>
      </w:r>
      <w:r>
        <w:rPr>
          <w:b w:val="0"/>
          <w:i w:val="0"/>
          <w:szCs w:val="24"/>
        </w:rPr>
        <w:t>в течение пяти дней с даты подписания протокола о признании претендентов участниками аукциона.</w:t>
      </w:r>
    </w:p>
    <w:p w:rsidR="00000000" w:rsidRDefault="00331DE0">
      <w:pPr>
        <w:pStyle w:val="210"/>
        <w:tabs>
          <w:tab w:val="left" w:pos="8222"/>
        </w:tabs>
        <w:spacing w:after="0" w:line="240" w:lineRule="auto"/>
        <w:ind w:firstLine="709"/>
        <w:jc w:val="both"/>
        <w:rPr>
          <w:szCs w:val="24"/>
        </w:rPr>
      </w:pPr>
      <w:r>
        <w:rPr>
          <w:b w:val="0"/>
          <w:i w:val="0"/>
          <w:szCs w:val="24"/>
        </w:rPr>
        <w:t>- претендентам, отозвавшим в установленном порядке заявки до даты окончания приема заявок - в срок не позднее чем пять дней со дня поступления уведомления об отз</w:t>
      </w:r>
      <w:r>
        <w:rPr>
          <w:b w:val="0"/>
          <w:i w:val="0"/>
          <w:szCs w:val="24"/>
        </w:rPr>
        <w:t>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000000" w:rsidRDefault="00331DE0">
      <w:pPr>
        <w:tabs>
          <w:tab w:val="left" w:pos="8222"/>
        </w:tabs>
        <w:ind w:firstLine="709"/>
        <w:jc w:val="both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>-внесенный победителем аукциона задаток засчитывается в счет оплаты приобретаемого имущества.</w:t>
      </w:r>
    </w:p>
    <w:p w:rsidR="00000000" w:rsidRDefault="00331DE0">
      <w:pPr>
        <w:tabs>
          <w:tab w:val="left" w:pos="993"/>
          <w:tab w:val="left" w:pos="8222"/>
        </w:tabs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</w:rPr>
        <w:t>Услови</w:t>
      </w:r>
      <w:r>
        <w:rPr>
          <w:b/>
          <w:color w:val="000000"/>
          <w:sz w:val="24"/>
          <w:szCs w:val="24"/>
        </w:rPr>
        <w:t xml:space="preserve">я и срок платежа, необходимые реквизиты счетов: </w:t>
      </w:r>
      <w:r>
        <w:rPr>
          <w:color w:val="000000"/>
          <w:sz w:val="24"/>
          <w:szCs w:val="24"/>
          <w:shd w:val="clear" w:color="auto" w:fill="FFFFFF"/>
        </w:rPr>
        <w:t xml:space="preserve"> оплата приобретаемого на аукционе имущества производится путем перечисления денежных средств единовременным платежом в течение 10 дней с момента заключения  Договора купли-продажи на счет Продавца за вычетом</w:t>
      </w:r>
      <w:r>
        <w:rPr>
          <w:color w:val="000000"/>
          <w:sz w:val="24"/>
          <w:szCs w:val="24"/>
          <w:shd w:val="clear" w:color="auto" w:fill="FFFFFF"/>
        </w:rPr>
        <w:t xml:space="preserve"> ранее внесенного задатка на следующие реквизиты: получатель: УФК по Владимирской области (Администрация города Лакинска), ИНН 3309002753, КПП 330901001, р/с 40101810800000010002 в Отделении Владимир г. Владимир, БИК 041708001, код ОКТМО 17650110, КБК 8031</w:t>
      </w:r>
      <w:r>
        <w:rPr>
          <w:color w:val="000000"/>
          <w:sz w:val="24"/>
          <w:szCs w:val="24"/>
          <w:shd w:val="clear" w:color="auto" w:fill="FFFFFF"/>
        </w:rPr>
        <w:t xml:space="preserve">1402053130000410. </w:t>
      </w:r>
    </w:p>
    <w:p w:rsidR="00000000" w:rsidRDefault="00331DE0">
      <w:pPr>
        <w:tabs>
          <w:tab w:val="left" w:pos="993"/>
          <w:tab w:val="left" w:pos="8222"/>
        </w:tabs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В соответствии с п.3 ст.161 Налогового кодекса РФ покупатель имущества, за исключением физического лица, не являющегося индивидуальным предпринимателем, обязан исчислить расчётным методом и уплатить в федеральный бюджет сумму налога на д</w:t>
      </w:r>
      <w:r>
        <w:rPr>
          <w:color w:val="000000"/>
          <w:sz w:val="24"/>
          <w:szCs w:val="24"/>
          <w:shd w:val="clear" w:color="auto" w:fill="FFFFFF"/>
        </w:rPr>
        <w:t>обавленную стоимость. (НДС)</w:t>
      </w:r>
    </w:p>
    <w:p w:rsidR="00000000" w:rsidRDefault="00331DE0">
      <w:pPr>
        <w:tabs>
          <w:tab w:val="left" w:pos="993"/>
          <w:tab w:val="left" w:pos="8222"/>
        </w:tabs>
        <w:ind w:firstLine="709"/>
        <w:jc w:val="both"/>
        <w:rPr>
          <w:szCs w:val="24"/>
        </w:rPr>
      </w:pPr>
      <w:r>
        <w:rPr>
          <w:sz w:val="24"/>
          <w:szCs w:val="24"/>
        </w:rPr>
        <w:lastRenderedPageBreak/>
        <w:t>Уведомление о признании участника аукциона победителем выдается победителю или его полномочному представителю под расписку  в день подведения итогов аукциона.</w:t>
      </w:r>
    </w:p>
    <w:p w:rsidR="00000000" w:rsidRDefault="00331DE0">
      <w:pPr>
        <w:pStyle w:val="a7"/>
        <w:tabs>
          <w:tab w:val="left" w:pos="993"/>
          <w:tab w:val="left" w:pos="8222"/>
        </w:tabs>
        <w:ind w:firstLine="709"/>
        <w:rPr>
          <w:szCs w:val="24"/>
        </w:rPr>
      </w:pPr>
      <w:r>
        <w:rPr>
          <w:szCs w:val="24"/>
        </w:rPr>
        <w:t>При уклонении или отказе победителя аукциона от заключения в установл</w:t>
      </w:r>
      <w:r>
        <w:rPr>
          <w:szCs w:val="24"/>
        </w:rPr>
        <w:t xml:space="preserve">енный срок договора купли-продажи имущества задаток ему не возвращается, и он утрачивает право на заключение указанного договора. </w:t>
      </w:r>
    </w:p>
    <w:p w:rsidR="00000000" w:rsidRDefault="00331DE0">
      <w:pPr>
        <w:pStyle w:val="a7"/>
        <w:tabs>
          <w:tab w:val="left" w:pos="993"/>
          <w:tab w:val="left" w:pos="8222"/>
        </w:tabs>
        <w:ind w:firstLine="709"/>
        <w:rPr>
          <w:szCs w:val="24"/>
        </w:rPr>
      </w:pPr>
      <w:r>
        <w:rPr>
          <w:szCs w:val="24"/>
        </w:rPr>
        <w:t xml:space="preserve">Передача муниципального имущества и оформление права собственности на него осуществляются в соответствии с законодательством </w:t>
      </w:r>
      <w:r>
        <w:rPr>
          <w:szCs w:val="24"/>
        </w:rPr>
        <w:t>Российской Федерации и договором купли-продажи не позднее чем через тридцать дней после дня полной оплаты имущества.</w:t>
      </w:r>
    </w:p>
    <w:p w:rsidR="00000000" w:rsidRDefault="00331DE0">
      <w:pPr>
        <w:tabs>
          <w:tab w:val="left" w:pos="8222"/>
        </w:tabs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</w:t>
      </w:r>
      <w:r>
        <w:rPr>
          <w:sz w:val="24"/>
          <w:szCs w:val="24"/>
        </w:rPr>
        <w:t>аконодательством Российской Федерации в договоре купли-продажи.</w:t>
      </w:r>
    </w:p>
    <w:p w:rsidR="00000000" w:rsidRDefault="00331DE0">
      <w:pPr>
        <w:tabs>
          <w:tab w:val="left" w:pos="8222"/>
        </w:tabs>
        <w:ind w:firstLine="709"/>
        <w:jc w:val="both"/>
        <w:rPr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>Место и срок подведения итогов продажи муниципального имущества.</w:t>
      </w:r>
    </w:p>
    <w:p w:rsidR="00000000" w:rsidRDefault="00331DE0">
      <w:pPr>
        <w:tabs>
          <w:tab w:val="left" w:pos="8222"/>
        </w:tabs>
        <w:jc w:val="both"/>
        <w:rPr>
          <w:b/>
          <w:bCs/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Место подведения итогов: 601240, Владимирская область, Собинский район г. Лакинск, ул. Горького, д.20, каб.8. Подведение итогов</w:t>
      </w:r>
      <w:r>
        <w:rPr>
          <w:sz w:val="24"/>
          <w:szCs w:val="24"/>
          <w:shd w:val="clear" w:color="auto" w:fill="FFFFFF"/>
        </w:rPr>
        <w:t xml:space="preserve"> аукциона осуществляется в день проведения аукциона.</w:t>
      </w:r>
    </w:p>
    <w:p w:rsidR="00000000" w:rsidRDefault="00331DE0">
      <w:pPr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  <w:shd w:val="clear" w:color="auto" w:fill="FFFFFF"/>
        </w:rPr>
        <w:tab/>
        <w:t xml:space="preserve">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имущества: </w:t>
      </w:r>
      <w:r>
        <w:rPr>
          <w:sz w:val="24"/>
          <w:szCs w:val="24"/>
          <w:shd w:val="clear" w:color="auto" w:fill="FFFFFF"/>
        </w:rPr>
        <w:t>торги не проводились.</w:t>
      </w:r>
      <w:r>
        <w:rPr>
          <w:b/>
          <w:bCs/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ab/>
      </w:r>
      <w:r>
        <w:rPr>
          <w:sz w:val="24"/>
          <w:szCs w:val="24"/>
          <w:shd w:val="clear" w:color="auto" w:fill="FFFFFF"/>
        </w:rPr>
        <w:tab/>
      </w:r>
      <w:r>
        <w:rPr>
          <w:sz w:val="24"/>
          <w:szCs w:val="24"/>
          <w:shd w:val="clear" w:color="auto" w:fill="FFFFFF"/>
        </w:rPr>
        <w:tab/>
      </w:r>
      <w:r>
        <w:rPr>
          <w:sz w:val="24"/>
          <w:szCs w:val="24"/>
          <w:shd w:val="clear" w:color="auto" w:fill="FFFFFF"/>
        </w:rPr>
        <w:tab/>
      </w:r>
      <w:r>
        <w:rPr>
          <w:b/>
          <w:sz w:val="24"/>
          <w:szCs w:val="24"/>
        </w:rPr>
        <w:tab/>
      </w:r>
    </w:p>
    <w:p w:rsidR="00000000" w:rsidRDefault="00331DE0">
      <w:pPr>
        <w:tabs>
          <w:tab w:val="left" w:pos="8222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Поря</w:t>
      </w:r>
      <w:r>
        <w:rPr>
          <w:b/>
          <w:sz w:val="24"/>
          <w:szCs w:val="24"/>
        </w:rPr>
        <w:t xml:space="preserve">док ознакомления покупателей с иной информацией, условиями договора купли-продажи имущества: </w:t>
      </w:r>
      <w:r>
        <w:rPr>
          <w:sz w:val="24"/>
          <w:szCs w:val="24"/>
        </w:rPr>
        <w:t>со дня приема заявок лицо, желающее приобрести имущество, имеет право на ознакомление с информацией о подлежащем приватизации имуществе, в том числе с формой заявк</w:t>
      </w:r>
      <w:r>
        <w:rPr>
          <w:sz w:val="24"/>
          <w:szCs w:val="24"/>
        </w:rPr>
        <w:t xml:space="preserve">и, условиями договора купли-продажи, правилами проведения торгов по адресу: 601240, Владимирская область, Собинский район, г. Лакинск, ул. Горького, д.20 каб. 8 (отдел по управлению имуществом и земельными ресурсами администрации города Лакинска, тел. (49 </w:t>
      </w:r>
      <w:r>
        <w:rPr>
          <w:sz w:val="24"/>
          <w:szCs w:val="24"/>
        </w:rPr>
        <w:t xml:space="preserve">242) 4 10 50), а так же на официальном сайте органов местного самоуправления города Лакинска </w:t>
      </w:r>
      <w:hyperlink r:id="rId7" w:history="1">
        <w:r>
          <w:rPr>
            <w:rStyle w:val="a3"/>
            <w:b/>
            <w:bCs/>
            <w:color w:val="000000"/>
            <w:sz w:val="24"/>
            <w:szCs w:val="24"/>
            <w:lang w:val="en-US"/>
          </w:rPr>
          <w:t>www</w:t>
        </w:r>
        <w:r>
          <w:rPr>
            <w:rStyle w:val="a3"/>
            <w:b/>
            <w:bCs/>
            <w:color w:val="000000"/>
            <w:sz w:val="24"/>
            <w:szCs w:val="24"/>
          </w:rPr>
          <w:t>.</w:t>
        </w:r>
        <w:r>
          <w:rPr>
            <w:rStyle w:val="a3"/>
            <w:b/>
            <w:color w:val="000000"/>
            <w:sz w:val="24"/>
            <w:szCs w:val="24"/>
            <w:lang w:val="en-US"/>
          </w:rPr>
          <w:t>lakinsk</w:t>
        </w:r>
        <w:r>
          <w:rPr>
            <w:rStyle w:val="a3"/>
            <w:b/>
            <w:color w:val="000000"/>
            <w:sz w:val="24"/>
            <w:szCs w:val="24"/>
          </w:rPr>
          <w:t>@</w:t>
        </w:r>
        <w:r>
          <w:rPr>
            <w:rStyle w:val="a3"/>
            <w:b/>
            <w:color w:val="000000"/>
            <w:sz w:val="24"/>
            <w:szCs w:val="24"/>
            <w:lang w:val="en-US"/>
          </w:rPr>
          <w:t>lakinskmo</w:t>
        </w:r>
        <w:r>
          <w:rPr>
            <w:rStyle w:val="a3"/>
            <w:b/>
            <w:color w:val="000000"/>
            <w:sz w:val="24"/>
            <w:szCs w:val="24"/>
          </w:rPr>
          <w:t>.</w:t>
        </w:r>
        <w:r>
          <w:rPr>
            <w:rStyle w:val="a3"/>
            <w:b/>
            <w:color w:val="000000"/>
            <w:sz w:val="24"/>
            <w:szCs w:val="24"/>
            <w:lang w:val="en-US"/>
          </w:rPr>
          <w:t>ru</w:t>
        </w:r>
      </w:hyperlink>
      <w:r>
        <w:rPr>
          <w:sz w:val="24"/>
          <w:szCs w:val="24"/>
        </w:rPr>
        <w:t xml:space="preserve"> на официальном сайте торгов </w:t>
      </w:r>
      <w:r>
        <w:rPr>
          <w:b/>
          <w:sz w:val="24"/>
          <w:szCs w:val="24"/>
          <w:u w:val="single"/>
          <w:lang w:val="en-US"/>
        </w:rPr>
        <w:t>www</w:t>
      </w:r>
      <w:r>
        <w:rPr>
          <w:b/>
          <w:sz w:val="24"/>
          <w:szCs w:val="24"/>
          <w:u w:val="single"/>
        </w:rPr>
        <w:t xml:space="preserve">. </w:t>
      </w:r>
      <w:r>
        <w:rPr>
          <w:b/>
          <w:sz w:val="24"/>
          <w:szCs w:val="24"/>
          <w:u w:val="single"/>
          <w:lang w:val="en-US"/>
        </w:rPr>
        <w:t>torgi</w:t>
      </w:r>
      <w:r>
        <w:rPr>
          <w:b/>
          <w:sz w:val="24"/>
          <w:szCs w:val="24"/>
          <w:u w:val="single"/>
        </w:rPr>
        <w:t>.</w:t>
      </w:r>
      <w:r>
        <w:rPr>
          <w:b/>
          <w:sz w:val="24"/>
          <w:szCs w:val="24"/>
          <w:u w:val="single"/>
          <w:lang w:val="en-US"/>
        </w:rPr>
        <w:t>gov</w:t>
      </w:r>
      <w:r>
        <w:rPr>
          <w:b/>
          <w:sz w:val="24"/>
          <w:szCs w:val="24"/>
          <w:u w:val="single"/>
        </w:rPr>
        <w:t>.</w:t>
      </w:r>
      <w:r>
        <w:rPr>
          <w:b/>
          <w:sz w:val="24"/>
          <w:szCs w:val="24"/>
          <w:u w:val="single"/>
          <w:lang w:val="en-US"/>
        </w:rPr>
        <w:t>ru</w:t>
      </w:r>
    </w:p>
    <w:p w:rsidR="00000000" w:rsidRDefault="00331DE0">
      <w:pPr>
        <w:tabs>
          <w:tab w:val="left" w:pos="8222"/>
        </w:tabs>
        <w:ind w:firstLine="709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Осмотр объектов, которые выставляются на аук</w:t>
      </w:r>
      <w:r>
        <w:rPr>
          <w:sz w:val="24"/>
          <w:szCs w:val="24"/>
        </w:rPr>
        <w:t>цион, обеспечивает Продавец без взимания платы. Осмотр помещения осуществляется в сроки, установленные для приёма заявок по предварительной договорённости с Продавцом.</w:t>
      </w:r>
    </w:p>
    <w:p w:rsidR="00000000" w:rsidRDefault="00331DE0">
      <w:pPr>
        <w:tabs>
          <w:tab w:val="left" w:pos="8222"/>
        </w:tabs>
        <w:ind w:firstLine="709"/>
        <w:jc w:val="both"/>
        <w:rPr>
          <w:b/>
          <w:bCs/>
          <w:sz w:val="24"/>
          <w:szCs w:val="24"/>
        </w:rPr>
      </w:pPr>
    </w:p>
    <w:p w:rsidR="00000000" w:rsidRDefault="00331DE0">
      <w:pPr>
        <w:tabs>
          <w:tab w:val="left" w:pos="822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00000" w:rsidRDefault="00331DE0">
      <w:pPr>
        <w:tabs>
          <w:tab w:val="left" w:pos="8222"/>
        </w:tabs>
        <w:ind w:firstLine="709"/>
        <w:jc w:val="both"/>
        <w:rPr>
          <w:sz w:val="24"/>
          <w:szCs w:val="24"/>
        </w:rPr>
      </w:pPr>
    </w:p>
    <w:p w:rsidR="00000000" w:rsidRDefault="00331DE0">
      <w:pPr>
        <w:spacing w:line="0" w:lineRule="atLeast"/>
        <w:jc w:val="both"/>
        <w:rPr>
          <w:b/>
          <w:sz w:val="24"/>
          <w:szCs w:val="24"/>
        </w:rPr>
      </w:pPr>
    </w:p>
    <w:p w:rsidR="00000000" w:rsidRDefault="00331DE0">
      <w:pPr>
        <w:spacing w:line="0" w:lineRule="atLeast"/>
        <w:jc w:val="both"/>
        <w:rPr>
          <w:b/>
          <w:sz w:val="24"/>
          <w:szCs w:val="24"/>
        </w:rPr>
      </w:pPr>
    </w:p>
    <w:p w:rsidR="00000000" w:rsidRDefault="00331DE0">
      <w:pPr>
        <w:tabs>
          <w:tab w:val="left" w:pos="0"/>
          <w:tab w:val="left" w:pos="8222"/>
        </w:tabs>
        <w:ind w:left="-851" w:firstLine="567"/>
        <w:jc w:val="both"/>
        <w:rPr>
          <w:b/>
          <w:sz w:val="24"/>
          <w:szCs w:val="24"/>
        </w:rPr>
      </w:pPr>
    </w:p>
    <w:p w:rsidR="00000000" w:rsidRDefault="00331DE0">
      <w:pPr>
        <w:tabs>
          <w:tab w:val="left" w:pos="822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И. о. главы администрации города   </w:t>
      </w:r>
      <w:r>
        <w:rPr>
          <w:sz w:val="24"/>
          <w:szCs w:val="24"/>
        </w:rPr>
        <w:tab/>
        <w:t>Е.В. Глебова</w:t>
      </w:r>
    </w:p>
    <w:p w:rsidR="00331DE0" w:rsidRDefault="00331DE0">
      <w:pPr>
        <w:tabs>
          <w:tab w:val="left" w:pos="8222"/>
        </w:tabs>
        <w:jc w:val="both"/>
      </w:pPr>
      <w:r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                                   </w:t>
      </w:r>
    </w:p>
    <w:sectPr w:rsidR="00331DE0">
      <w:pgSz w:w="11906" w:h="16838"/>
      <w:pgMar w:top="709" w:right="1134" w:bottom="425" w:left="1134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0F497B"/>
    <w:rsid w:val="000F497B"/>
    <w:rsid w:val="00331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2"/>
      </w:numPr>
      <w:ind w:left="-567" w:right="-766" w:firstLine="0"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tabs>
        <w:tab w:val="left" w:pos="284"/>
      </w:tabs>
      <w:spacing w:line="360" w:lineRule="auto"/>
      <w:ind w:left="-567" w:right="-765" w:firstLine="0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4">
    <w:name w:val="Основной шрифт абзаца4"/>
  </w:style>
  <w:style w:type="character" w:customStyle="1" w:styleId="WW8Num2z0">
    <w:name w:val="WW8Num2z0"/>
  </w:style>
  <w:style w:type="character" w:customStyle="1" w:styleId="3">
    <w:name w:val="Основной шрифт абзаца3"/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20">
    <w:name w:val="Основной шрифт абзаца2"/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Гипертекстовая ссылка"/>
    <w:rPr>
      <w:color w:val="008000"/>
    </w:rPr>
  </w:style>
  <w:style w:type="character" w:customStyle="1" w:styleId="a5">
    <w:name w:val="Цветовое выделение для Текст"/>
    <w:rPr>
      <w:sz w:val="24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"/>
    <w:pPr>
      <w:jc w:val="both"/>
    </w:pPr>
    <w:rPr>
      <w:sz w:val="24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next w:val="aa"/>
    <w:qFormat/>
    <w:pPr>
      <w:spacing w:line="288" w:lineRule="auto"/>
      <w:ind w:firstLine="4962"/>
      <w:jc w:val="center"/>
    </w:pPr>
    <w:rPr>
      <w:sz w:val="24"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ConsTitle">
    <w:name w:val="ConsTitle"/>
    <w:pPr>
      <w:widowControl w:val="0"/>
      <w:suppressAutoHyphens/>
      <w:autoSpaceDE w:val="0"/>
    </w:pPr>
    <w:rPr>
      <w:rFonts w:ascii="Arial" w:eastAsia="Arial" w:hAnsi="Arial" w:cs="Arial"/>
      <w:b/>
      <w:bCs/>
      <w:sz w:val="16"/>
      <w:szCs w:val="16"/>
      <w:lang w:eastAsia="zh-CN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pPr>
      <w:spacing w:after="120" w:line="288" w:lineRule="auto"/>
      <w:jc w:val="center"/>
    </w:pPr>
    <w:rPr>
      <w:b/>
      <w:i/>
      <w:sz w:val="24"/>
    </w:rPr>
  </w:style>
  <w:style w:type="paragraph" w:styleId="aa">
    <w:name w:val="Subtitle"/>
    <w:basedOn w:val="a6"/>
    <w:next w:val="a7"/>
    <w:qFormat/>
    <w:pPr>
      <w:jc w:val="center"/>
    </w:pPr>
    <w:rPr>
      <w:i/>
      <w:iCs/>
    </w:rPr>
  </w:style>
  <w:style w:type="paragraph" w:styleId="ac">
    <w:name w:val="Body Text Indent"/>
    <w:basedOn w:val="a"/>
    <w:pPr>
      <w:spacing w:after="120"/>
      <w:ind w:left="283"/>
    </w:pPr>
    <w:rPr>
      <w:sz w:val="24"/>
      <w:szCs w:val="24"/>
    </w:rPr>
  </w:style>
  <w:style w:type="paragraph" w:customStyle="1" w:styleId="13">
    <w:name w:val="Текст1"/>
    <w:basedOn w:val="a"/>
    <w:rPr>
      <w:rFonts w:ascii="Courier New" w:hAnsi="Courier New" w:cs="Courier New"/>
    </w:rPr>
  </w:style>
  <w:style w:type="paragraph" w:customStyle="1" w:styleId="14">
    <w:name w:val="Название объекта1"/>
    <w:basedOn w:val="a"/>
    <w:pPr>
      <w:ind w:firstLine="567"/>
      <w:jc w:val="center"/>
    </w:pPr>
    <w:rPr>
      <w:b/>
      <w:sz w:val="24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ww.lakinsk@lakinskm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mailto:www.lakinsk@lakinskm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2068</Words>
  <Characters>11794</Characters>
  <Application>Microsoft Office Word</Application>
  <DocSecurity>0</DocSecurity>
  <Lines>98</Lines>
  <Paragraphs>27</Paragraphs>
  <ScaleCrop>false</ScaleCrop>
  <Company>Microsoft</Company>
  <LinksUpToDate>false</LinksUpToDate>
  <CharactersWithSpaces>13835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21.12.2001 N 178-ФЗ(ред. от 31.05.2018)"О приватизации государственного и муниципального имущества"</dc:title>
  <dc:creator>Титов Александр Александрович</dc:creator>
  <cp:lastModifiedBy>Галина Шульцева</cp:lastModifiedBy>
  <cp:revision>2</cp:revision>
  <cp:lastPrinted>2018-06-21T13:22:00Z</cp:lastPrinted>
  <dcterms:created xsi:type="dcterms:W3CDTF">2018-12-07T09:43:00Z</dcterms:created>
  <dcterms:modified xsi:type="dcterms:W3CDTF">2018-12-07T09:43:00Z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4017.00.93</vt:lpwstr>
  </property>
</Properties>
</file>