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00" w:rsidRDefault="000D3E00">
      <w:pPr>
        <w:rPr>
          <w:color w:val="0000FF"/>
          <w:sz w:val="36"/>
          <w:szCs w:val="36"/>
        </w:rPr>
      </w:pPr>
    </w:p>
    <w:p w:rsidR="000D3E00" w:rsidRDefault="000D3E00">
      <w:pPr>
        <w:rPr>
          <w:color w:val="0000FF"/>
          <w:sz w:val="36"/>
          <w:szCs w:val="36"/>
        </w:rPr>
      </w:pPr>
    </w:p>
    <w:p w:rsidR="000D3E00" w:rsidRDefault="00347D0B">
      <w:pPr>
        <w:jc w:val="center"/>
      </w:pPr>
      <w:r>
        <w:rPr>
          <w:b/>
          <w:sz w:val="36"/>
          <w:szCs w:val="36"/>
        </w:rPr>
        <w:t xml:space="preserve">Сведения о доходах, расходах, об имуществе и обязательствах имущественного характера  муниципальных служащих МО город Лакинск за период                     </w:t>
      </w:r>
      <w:r w:rsidR="00FD0322">
        <w:rPr>
          <w:b/>
          <w:sz w:val="36"/>
          <w:szCs w:val="36"/>
        </w:rPr>
        <w:t xml:space="preserve">                 с 1 января 2018 года по 31 декабря 2018</w:t>
      </w:r>
      <w:r>
        <w:rPr>
          <w:b/>
          <w:sz w:val="36"/>
          <w:szCs w:val="36"/>
        </w:rPr>
        <w:t xml:space="preserve"> года</w:t>
      </w:r>
    </w:p>
    <w:p w:rsidR="000D3E00" w:rsidRDefault="000D3E00">
      <w:pPr>
        <w:rPr>
          <w:color w:val="0000FF"/>
          <w:sz w:val="36"/>
          <w:szCs w:val="36"/>
        </w:rPr>
      </w:pPr>
    </w:p>
    <w:tbl>
      <w:tblPr>
        <w:tblW w:w="14745" w:type="dxa"/>
        <w:tblInd w:w="-26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5" w:type="dxa"/>
          <w:left w:w="-30" w:type="dxa"/>
          <w:bottom w:w="15" w:type="dxa"/>
          <w:right w:w="15" w:type="dxa"/>
        </w:tblCellMar>
        <w:tblLook w:val="0000"/>
      </w:tblPr>
      <w:tblGrid>
        <w:gridCol w:w="1955"/>
        <w:gridCol w:w="2257"/>
        <w:gridCol w:w="2338"/>
        <w:gridCol w:w="2793"/>
        <w:gridCol w:w="1191"/>
        <w:gridCol w:w="1786"/>
        <w:gridCol w:w="2425"/>
      </w:tblGrid>
      <w:tr w:rsidR="000D3E00" w:rsidTr="00FD0322">
        <w:trPr>
          <w:cantSplit/>
        </w:trPr>
        <w:tc>
          <w:tcPr>
            <w:tcW w:w="195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225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Должность </w:t>
            </w:r>
          </w:p>
        </w:tc>
        <w:tc>
          <w:tcPr>
            <w:tcW w:w="233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Общая сумма декларир</w:t>
            </w:r>
            <w:r w:rsidR="00FD0322">
              <w:rPr>
                <w:b/>
                <w:color w:val="333333"/>
                <w:sz w:val="26"/>
                <w:szCs w:val="26"/>
              </w:rPr>
              <w:t xml:space="preserve">ованного годового дохода за 2018 </w:t>
            </w:r>
            <w:r>
              <w:rPr>
                <w:b/>
                <w:color w:val="333333"/>
                <w:sz w:val="26"/>
                <w:szCs w:val="26"/>
              </w:rPr>
              <w:t xml:space="preserve"> г. (руб.) </w:t>
            </w:r>
          </w:p>
        </w:tc>
        <w:tc>
          <w:tcPr>
            <w:tcW w:w="57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2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</w:pPr>
            <w:r>
              <w:rPr>
                <w:b/>
                <w:color w:val="333333"/>
                <w:sz w:val="26"/>
                <w:szCs w:val="26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0D3E00" w:rsidTr="00FD0322">
        <w:trPr>
          <w:cantSplit/>
        </w:trPr>
        <w:tc>
          <w:tcPr>
            <w:tcW w:w="195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5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33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Вид объектов недвижимости 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Площадь (кв</w:t>
            </w:r>
            <w:proofErr w:type="gramStart"/>
            <w:r>
              <w:rPr>
                <w:b/>
                <w:color w:val="333333"/>
                <w:sz w:val="26"/>
                <w:szCs w:val="26"/>
              </w:rPr>
              <w:t>.м</w:t>
            </w:r>
            <w:proofErr w:type="gramEnd"/>
            <w:r>
              <w:rPr>
                <w:b/>
                <w:color w:val="333333"/>
                <w:sz w:val="26"/>
                <w:szCs w:val="26"/>
              </w:rPr>
              <w:t xml:space="preserve">) </w:t>
            </w:r>
          </w:p>
        </w:tc>
        <w:tc>
          <w:tcPr>
            <w:tcW w:w="1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Страна расположения </w:t>
            </w:r>
          </w:p>
        </w:tc>
        <w:tc>
          <w:tcPr>
            <w:tcW w:w="242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rPr>
                <w:b/>
                <w:color w:val="333333"/>
                <w:sz w:val="26"/>
                <w:szCs w:val="26"/>
              </w:rPr>
            </w:pPr>
          </w:p>
        </w:tc>
      </w:tr>
      <w:tr w:rsidR="000D3E00" w:rsidTr="00FD0322">
        <w:tc>
          <w:tcPr>
            <w:tcW w:w="14745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 xml:space="preserve">МО город Лакинск </w:t>
            </w:r>
          </w:p>
        </w:tc>
      </w:tr>
      <w:tr w:rsidR="000D3E00" w:rsidTr="00FD0322">
        <w:trPr>
          <w:trHeight w:val="1456"/>
        </w:trPr>
        <w:tc>
          <w:tcPr>
            <w:tcW w:w="1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</w:pPr>
            <w:r>
              <w:rPr>
                <w:b/>
                <w:bCs/>
                <w:color w:val="333333"/>
                <w:sz w:val="26"/>
                <w:szCs w:val="26"/>
              </w:rPr>
              <w:t>Новиков Владимир Борисович</w:t>
            </w: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rPr>
                <w:b/>
                <w:bCs/>
                <w:color w:val="333333"/>
                <w:sz w:val="26"/>
              </w:rPr>
            </w:pP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</w:pPr>
            <w:r>
              <w:rPr>
                <w:b/>
                <w:bCs/>
                <w:color w:val="333333"/>
                <w:sz w:val="26"/>
              </w:rPr>
              <w:t>глава МО город Лакинск</w:t>
            </w: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  <w:r w:rsidR="00FD0322">
              <w:rPr>
                <w:color w:val="000000"/>
                <w:sz w:val="26"/>
                <w:szCs w:val="26"/>
              </w:rPr>
              <w:t>08 173,43</w:t>
            </w: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0D3E00" w:rsidRDefault="00347D0B">
            <w:pPr>
              <w:spacing w:line="320" w:lineRule="atLeast"/>
              <w:jc w:val="center"/>
            </w:pPr>
            <w:r>
              <w:rPr>
                <w:color w:val="333333"/>
                <w:sz w:val="26"/>
                <w:szCs w:val="26"/>
              </w:rPr>
              <w:t>(собственность)</w:t>
            </w: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</w:pPr>
            <w:r>
              <w:rPr>
                <w:color w:val="333333"/>
                <w:sz w:val="26"/>
                <w:szCs w:val="26"/>
              </w:rPr>
              <w:t>53,5</w:t>
            </w: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</w:pPr>
            <w:r>
              <w:rPr>
                <w:color w:val="333333"/>
                <w:sz w:val="26"/>
                <w:szCs w:val="26"/>
              </w:rPr>
              <w:t xml:space="preserve">Россия </w:t>
            </w: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MITSUBISHI</w:t>
            </w:r>
          </w:p>
          <w:p w:rsidR="000D3E00" w:rsidRDefault="00347D0B">
            <w:pPr>
              <w:spacing w:line="3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LANCER</w:t>
            </w:r>
            <w:r>
              <w:rPr>
                <w:color w:val="333333"/>
                <w:sz w:val="26"/>
                <w:szCs w:val="26"/>
              </w:rPr>
              <w:t xml:space="preserve"> 2.0</w:t>
            </w:r>
          </w:p>
          <w:p w:rsidR="000D3E00" w:rsidRDefault="000D3E00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0D3E00" w:rsidRDefault="00347D0B">
            <w:pPr>
              <w:spacing w:line="320" w:lineRule="atLeas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MITSUBISHI</w:t>
            </w:r>
          </w:p>
          <w:p w:rsidR="000D3E00" w:rsidRDefault="00347D0B">
            <w:pPr>
              <w:spacing w:line="320" w:lineRule="atLeast"/>
            </w:pPr>
            <w:r>
              <w:rPr>
                <w:color w:val="333333"/>
                <w:sz w:val="26"/>
                <w:szCs w:val="26"/>
                <w:lang w:val="en-US"/>
              </w:rPr>
              <w:t>OUTLANDER</w:t>
            </w:r>
            <w:r>
              <w:rPr>
                <w:color w:val="333333"/>
                <w:sz w:val="26"/>
                <w:szCs w:val="26"/>
              </w:rPr>
              <w:t xml:space="preserve"> 2.4</w:t>
            </w:r>
          </w:p>
          <w:p w:rsidR="000D3E00" w:rsidRDefault="000D3E00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0D3E00" w:rsidRDefault="00347D0B">
            <w:pPr>
              <w:spacing w:line="320" w:lineRule="atLeast"/>
            </w:pPr>
            <w:r>
              <w:rPr>
                <w:color w:val="333333"/>
                <w:sz w:val="26"/>
                <w:szCs w:val="26"/>
              </w:rPr>
              <w:t xml:space="preserve">УАЗ 39629  специализированный  2345-0000012 </w:t>
            </w:r>
            <w:proofErr w:type="spellStart"/>
            <w:r>
              <w:rPr>
                <w:color w:val="333333"/>
                <w:sz w:val="26"/>
                <w:szCs w:val="26"/>
              </w:rPr>
              <w:t>грузо-ссажирский</w:t>
            </w:r>
            <w:proofErr w:type="spellEnd"/>
          </w:p>
          <w:p w:rsidR="000D3E00" w:rsidRDefault="000D3E00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  <w:p w:rsidR="000D3E00" w:rsidRPr="00FD0322" w:rsidRDefault="000D3E00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</w:tc>
      </w:tr>
      <w:tr w:rsidR="000D3E00" w:rsidTr="00FD0322">
        <w:trPr>
          <w:cantSplit/>
        </w:trPr>
        <w:tc>
          <w:tcPr>
            <w:tcW w:w="1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</w:pPr>
            <w:r>
              <w:rPr>
                <w:color w:val="333333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FD0322">
            <w:pPr>
              <w:spacing w:line="320" w:lineRule="atLeast"/>
              <w:jc w:val="center"/>
            </w:pPr>
            <w:r>
              <w:rPr>
                <w:color w:val="333333"/>
                <w:sz w:val="26"/>
                <w:szCs w:val="26"/>
              </w:rPr>
              <w:t>265 744,96</w:t>
            </w:r>
          </w:p>
        </w:tc>
        <w:tc>
          <w:tcPr>
            <w:tcW w:w="2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53,5</w:t>
            </w:r>
          </w:p>
        </w:tc>
        <w:tc>
          <w:tcPr>
            <w:tcW w:w="1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0D3E00" w:rsidTr="00FD0322">
        <w:trPr>
          <w:cantSplit/>
        </w:trPr>
        <w:tc>
          <w:tcPr>
            <w:tcW w:w="1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дочь</w:t>
            </w: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  <w:tc>
          <w:tcPr>
            <w:tcW w:w="2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(безвозмездное </w:t>
            </w:r>
            <w:r>
              <w:rPr>
                <w:color w:val="333333"/>
                <w:sz w:val="26"/>
                <w:szCs w:val="26"/>
              </w:rPr>
              <w:t>пользование)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53,5</w:t>
            </w:r>
          </w:p>
        </w:tc>
        <w:tc>
          <w:tcPr>
            <w:tcW w:w="1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0D3E00" w:rsidTr="00FD0322">
        <w:trPr>
          <w:cantSplit/>
          <w:trHeight w:val="645"/>
        </w:trPr>
        <w:tc>
          <w:tcPr>
            <w:tcW w:w="195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FD0322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Андрианов Алексей Юрьевич</w:t>
            </w: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5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глава администрации МО </w:t>
            </w:r>
          </w:p>
          <w:p w:rsidR="000D3E00" w:rsidRDefault="00347D0B">
            <w:pPr>
              <w:spacing w:line="320" w:lineRule="atLeast"/>
              <w:jc w:val="center"/>
            </w:pPr>
            <w:r>
              <w:rPr>
                <w:b/>
                <w:color w:val="333333"/>
                <w:sz w:val="26"/>
                <w:szCs w:val="26"/>
              </w:rPr>
              <w:t>город Лакинск</w:t>
            </w: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347D0B" w:rsidP="00347D0B">
            <w:pPr>
              <w:spacing w:line="320" w:lineRule="atLeast"/>
            </w:pPr>
            <w:r>
              <w:t xml:space="preserve">    </w:t>
            </w:r>
          </w:p>
          <w:p w:rsidR="00347D0B" w:rsidRDefault="00347D0B" w:rsidP="00347D0B">
            <w:pPr>
              <w:spacing w:line="320" w:lineRule="atLeast"/>
            </w:pPr>
          </w:p>
          <w:p w:rsidR="00347D0B" w:rsidRDefault="00347D0B" w:rsidP="00347D0B">
            <w:pPr>
              <w:spacing w:line="320" w:lineRule="atLeast"/>
            </w:pPr>
          </w:p>
          <w:p w:rsidR="00347D0B" w:rsidRDefault="00347D0B" w:rsidP="00347D0B">
            <w:pPr>
              <w:spacing w:line="320" w:lineRule="atLeast"/>
            </w:pPr>
          </w:p>
          <w:p w:rsidR="00347D0B" w:rsidRDefault="00347D0B" w:rsidP="00347D0B">
            <w:pPr>
              <w:spacing w:line="320" w:lineRule="atLeast"/>
            </w:pPr>
          </w:p>
        </w:tc>
        <w:tc>
          <w:tcPr>
            <w:tcW w:w="233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</w:pPr>
            <w:r>
              <w:rPr>
                <w:color w:val="333333"/>
                <w:sz w:val="26"/>
                <w:szCs w:val="26"/>
              </w:rPr>
              <w:t>1</w:t>
            </w:r>
            <w:r w:rsidR="00FD0322">
              <w:rPr>
                <w:color w:val="333333"/>
                <w:sz w:val="26"/>
                <w:szCs w:val="26"/>
              </w:rPr>
              <w:t> 575 353, 30</w:t>
            </w: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0D3E00">
            <w:pPr>
              <w:spacing w:line="320" w:lineRule="atLeast"/>
              <w:jc w:val="center"/>
            </w:pPr>
          </w:p>
          <w:p w:rsidR="000D3E00" w:rsidRDefault="00347D0B" w:rsidP="00347D0B">
            <w:pPr>
              <w:spacing w:line="320" w:lineRule="atLeast"/>
            </w:pPr>
            <w:r>
              <w:t xml:space="preserve">    </w:t>
            </w:r>
          </w:p>
          <w:p w:rsidR="000D3E00" w:rsidRDefault="000D3E00">
            <w:pPr>
              <w:spacing w:line="320" w:lineRule="atLeast"/>
              <w:jc w:val="center"/>
            </w:pPr>
          </w:p>
          <w:p w:rsidR="00347D0B" w:rsidRDefault="00347D0B">
            <w:pPr>
              <w:spacing w:line="320" w:lineRule="atLeast"/>
              <w:jc w:val="center"/>
            </w:pPr>
          </w:p>
          <w:p w:rsidR="00347D0B" w:rsidRDefault="00347D0B">
            <w:pPr>
              <w:spacing w:line="320" w:lineRule="atLeast"/>
              <w:jc w:val="center"/>
            </w:pPr>
          </w:p>
          <w:p w:rsidR="00347D0B" w:rsidRDefault="00347D0B">
            <w:pPr>
              <w:spacing w:line="320" w:lineRule="atLeast"/>
              <w:jc w:val="center"/>
            </w:pPr>
          </w:p>
          <w:p w:rsidR="00347D0B" w:rsidRDefault="00347D0B">
            <w:pPr>
              <w:spacing w:line="320" w:lineRule="atLeast"/>
              <w:jc w:val="center"/>
            </w:pPr>
          </w:p>
          <w:p w:rsidR="00347D0B" w:rsidRDefault="00347D0B">
            <w:pPr>
              <w:spacing w:line="320" w:lineRule="atLeast"/>
              <w:jc w:val="center"/>
            </w:pPr>
          </w:p>
        </w:tc>
        <w:tc>
          <w:tcPr>
            <w:tcW w:w="2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 w:rsidR="000D3E00" w:rsidRDefault="00FD032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для  ведения личного подсобного хозяйства</w:t>
            </w:r>
          </w:p>
          <w:p w:rsidR="000D3E00" w:rsidRDefault="00FD032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 1/3</w:t>
            </w:r>
            <w:r w:rsidR="00347D0B">
              <w:rPr>
                <w:color w:val="333333"/>
                <w:sz w:val="26"/>
                <w:szCs w:val="26"/>
              </w:rPr>
              <w:t>)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FD032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3078</w:t>
            </w:r>
          </w:p>
        </w:tc>
        <w:tc>
          <w:tcPr>
            <w:tcW w:w="1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Россия </w:t>
            </w:r>
          </w:p>
        </w:tc>
        <w:tc>
          <w:tcPr>
            <w:tcW w:w="242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</w:pPr>
            <w:r>
              <w:t>нет</w:t>
            </w:r>
          </w:p>
        </w:tc>
      </w:tr>
      <w:tr w:rsidR="000D3E00" w:rsidTr="00FD0322">
        <w:trPr>
          <w:cantSplit/>
        </w:trPr>
        <w:tc>
          <w:tcPr>
            <w:tcW w:w="195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0"/>
              </w:rPr>
            </w:pPr>
          </w:p>
        </w:tc>
        <w:tc>
          <w:tcPr>
            <w:tcW w:w="225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33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FD032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 w:rsidR="000D3E00" w:rsidRDefault="00FD032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 1/3</w:t>
            </w:r>
            <w:r w:rsidR="00347D0B">
              <w:rPr>
                <w:color w:val="333333"/>
                <w:sz w:val="26"/>
                <w:szCs w:val="26"/>
              </w:rPr>
              <w:t>)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FD0322" w:rsidP="00FD032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50,2</w:t>
            </w:r>
          </w:p>
        </w:tc>
        <w:tc>
          <w:tcPr>
            <w:tcW w:w="1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</w:p>
        </w:tc>
      </w:tr>
      <w:tr w:rsidR="000D3E00" w:rsidTr="00FD0322">
        <w:trPr>
          <w:cantSplit/>
        </w:trPr>
        <w:tc>
          <w:tcPr>
            <w:tcW w:w="195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0"/>
                <w:lang w:val="en-US"/>
              </w:rPr>
            </w:pPr>
          </w:p>
        </w:tc>
        <w:tc>
          <w:tcPr>
            <w:tcW w:w="225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  <w:lang w:val="en-US"/>
              </w:rPr>
            </w:pPr>
          </w:p>
        </w:tc>
        <w:tc>
          <w:tcPr>
            <w:tcW w:w="233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  <w:lang w:val="en-US"/>
              </w:rPr>
            </w:pPr>
          </w:p>
        </w:tc>
        <w:tc>
          <w:tcPr>
            <w:tcW w:w="2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FD032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0D3E00" w:rsidRDefault="00FD0322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 1/6</w:t>
            </w:r>
            <w:r w:rsidR="00347D0B">
              <w:rPr>
                <w:color w:val="333333"/>
                <w:sz w:val="26"/>
                <w:szCs w:val="26"/>
              </w:rPr>
              <w:t>)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65,9</w:t>
            </w:r>
          </w:p>
        </w:tc>
        <w:tc>
          <w:tcPr>
            <w:tcW w:w="1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  <w:lang w:val="en-US"/>
              </w:rPr>
            </w:pPr>
          </w:p>
        </w:tc>
      </w:tr>
      <w:tr w:rsidR="000D3E00" w:rsidTr="00347D0B">
        <w:trPr>
          <w:cantSplit/>
          <w:trHeight w:val="1402"/>
        </w:trPr>
        <w:tc>
          <w:tcPr>
            <w:tcW w:w="195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0"/>
                <w:lang w:val="en-US"/>
              </w:rPr>
            </w:pPr>
          </w:p>
        </w:tc>
        <w:tc>
          <w:tcPr>
            <w:tcW w:w="225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0"/>
                <w:lang w:val="en-US"/>
              </w:rPr>
            </w:pPr>
          </w:p>
        </w:tc>
        <w:tc>
          <w:tcPr>
            <w:tcW w:w="233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spacing w:line="320" w:lineRule="atLeast"/>
              <w:jc w:val="center"/>
              <w:rPr>
                <w:b/>
                <w:bCs/>
                <w:color w:val="333333"/>
                <w:sz w:val="26"/>
                <w:szCs w:val="26"/>
                <w:lang w:val="en-US"/>
              </w:rPr>
            </w:pPr>
          </w:p>
        </w:tc>
        <w:tc>
          <w:tcPr>
            <w:tcW w:w="2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гараж</w:t>
            </w:r>
          </w:p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 1/3</w:t>
            </w:r>
            <w:r>
              <w:rPr>
                <w:color w:val="333333"/>
                <w:sz w:val="26"/>
                <w:szCs w:val="26"/>
              </w:rPr>
              <w:t>)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20,3</w:t>
            </w:r>
          </w:p>
        </w:tc>
        <w:tc>
          <w:tcPr>
            <w:tcW w:w="1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spacing w:line="320" w:lineRule="atLeast"/>
              <w:rPr>
                <w:color w:val="333333"/>
                <w:sz w:val="26"/>
                <w:szCs w:val="26"/>
              </w:rPr>
            </w:pPr>
          </w:p>
        </w:tc>
      </w:tr>
      <w:tr w:rsidR="000D3E00" w:rsidTr="00347D0B">
        <w:trPr>
          <w:trHeight w:val="2252"/>
        </w:trPr>
        <w:tc>
          <w:tcPr>
            <w:tcW w:w="1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jc w:val="center"/>
            </w:pPr>
            <w:r>
              <w:rPr>
                <w:b/>
                <w:color w:val="333333"/>
                <w:sz w:val="26"/>
                <w:szCs w:val="26"/>
              </w:rPr>
              <w:lastRenderedPageBreak/>
              <w:t>Трусов</w:t>
            </w:r>
            <w:r>
              <w:rPr>
                <w:b/>
                <w:color w:val="333333"/>
                <w:sz w:val="26"/>
                <w:szCs w:val="26"/>
              </w:rPr>
              <w:t xml:space="preserve"> Олег Вячеславович</w:t>
            </w:r>
          </w:p>
          <w:p w:rsidR="000D3E00" w:rsidRDefault="000D3E00">
            <w:pPr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b/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jc w:val="center"/>
            </w:pPr>
            <w:r>
              <w:rPr>
                <w:b/>
                <w:color w:val="333333"/>
                <w:sz w:val="26"/>
                <w:szCs w:val="26"/>
              </w:rPr>
              <w:t>заведующий</w:t>
            </w:r>
          </w:p>
          <w:p w:rsidR="000D3E00" w:rsidRDefault="00347D0B">
            <w:pPr>
              <w:jc w:val="center"/>
            </w:pPr>
            <w:r>
              <w:rPr>
                <w:b/>
                <w:color w:val="333333"/>
                <w:sz w:val="26"/>
                <w:szCs w:val="26"/>
              </w:rPr>
              <w:t xml:space="preserve">организационным отделом </w:t>
            </w:r>
            <w:proofErr w:type="gramStart"/>
            <w:r>
              <w:rPr>
                <w:b/>
                <w:color w:val="333333"/>
                <w:sz w:val="26"/>
                <w:szCs w:val="26"/>
              </w:rPr>
              <w:t>аппарата Совета народных депутатов города Лакинска</w:t>
            </w:r>
            <w:proofErr w:type="gramEnd"/>
          </w:p>
          <w:p w:rsidR="000D3E00" w:rsidRDefault="000D3E00">
            <w:pPr>
              <w:jc w:val="center"/>
            </w:pPr>
          </w:p>
          <w:p w:rsidR="000D3E00" w:rsidRDefault="000D3E00">
            <w:pPr>
              <w:jc w:val="center"/>
            </w:pPr>
          </w:p>
          <w:p w:rsidR="000D3E00" w:rsidRDefault="000D3E00">
            <w:pPr>
              <w:jc w:val="center"/>
            </w:pPr>
          </w:p>
          <w:p w:rsidR="000D3E00" w:rsidRDefault="000D3E00">
            <w:pPr>
              <w:jc w:val="center"/>
            </w:pPr>
          </w:p>
          <w:p w:rsidR="000D3E00" w:rsidRDefault="000D3E00">
            <w:pPr>
              <w:jc w:val="center"/>
            </w:pPr>
          </w:p>
          <w:p w:rsidR="000D3E00" w:rsidRDefault="000D3E00">
            <w:pPr>
              <w:jc w:val="center"/>
            </w:pPr>
          </w:p>
          <w:p w:rsidR="000D3E00" w:rsidRDefault="000D3E00">
            <w:pPr>
              <w:jc w:val="center"/>
            </w:pPr>
          </w:p>
          <w:p w:rsidR="000D3E00" w:rsidRDefault="000D3E00">
            <w:pPr>
              <w:jc w:val="center"/>
            </w:pPr>
          </w:p>
        </w:tc>
        <w:tc>
          <w:tcPr>
            <w:tcW w:w="2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FD0322">
            <w:pPr>
              <w:jc w:val="center"/>
            </w:pPr>
            <w:r>
              <w:rPr>
                <w:color w:val="333333"/>
                <w:sz w:val="26"/>
                <w:szCs w:val="26"/>
              </w:rPr>
              <w:t>797 275,34</w:t>
            </w: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0D3E00" w:rsidRDefault="00347D0B">
            <w:pPr>
              <w:spacing w:line="320" w:lineRule="atLeast"/>
              <w:jc w:val="center"/>
            </w:pPr>
            <w:r>
              <w:rPr>
                <w:color w:val="333333"/>
                <w:sz w:val="26"/>
                <w:szCs w:val="26"/>
              </w:rPr>
              <w:t xml:space="preserve">(безвозмездное пользование) </w:t>
            </w: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</w:pPr>
            <w:r>
              <w:rPr>
                <w:color w:val="333333"/>
                <w:sz w:val="26"/>
                <w:szCs w:val="26"/>
              </w:rPr>
              <w:t>56,1</w:t>
            </w: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jc w:val="center"/>
            </w:pPr>
            <w:r>
              <w:rPr>
                <w:color w:val="333333"/>
                <w:sz w:val="26"/>
                <w:szCs w:val="26"/>
              </w:rPr>
              <w:t>нет</w:t>
            </w: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</w:tc>
      </w:tr>
      <w:tr w:rsidR="000D3E00" w:rsidTr="00FD0322">
        <w:tc>
          <w:tcPr>
            <w:tcW w:w="195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jc w:val="center"/>
            </w:pPr>
            <w:r>
              <w:rPr>
                <w:color w:val="333333"/>
                <w:sz w:val="26"/>
                <w:szCs w:val="26"/>
              </w:rPr>
              <w:t>дочь</w:t>
            </w: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25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33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jc w:val="center"/>
            </w:pPr>
            <w:r>
              <w:rPr>
                <w:color w:val="333333"/>
                <w:sz w:val="26"/>
                <w:szCs w:val="26"/>
              </w:rPr>
              <w:t>0,00</w:t>
            </w: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56,1</w:t>
            </w:r>
          </w:p>
        </w:tc>
        <w:tc>
          <w:tcPr>
            <w:tcW w:w="1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0D3E00" w:rsidTr="00FD0322">
        <w:tc>
          <w:tcPr>
            <w:tcW w:w="195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jc w:val="center"/>
            </w:pPr>
          </w:p>
        </w:tc>
        <w:tc>
          <w:tcPr>
            <w:tcW w:w="225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33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jc w:val="center"/>
            </w:pPr>
          </w:p>
        </w:tc>
        <w:tc>
          <w:tcPr>
            <w:tcW w:w="2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(¼ доли)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  <w:tc>
          <w:tcPr>
            <w:tcW w:w="1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D3E00" w:rsidTr="00FD0322">
        <w:tc>
          <w:tcPr>
            <w:tcW w:w="195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jc w:val="center"/>
            </w:pPr>
          </w:p>
        </w:tc>
        <w:tc>
          <w:tcPr>
            <w:tcW w:w="225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33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jc w:val="center"/>
            </w:pPr>
          </w:p>
        </w:tc>
        <w:tc>
          <w:tcPr>
            <w:tcW w:w="2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          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¼ доли)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1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D3E00" w:rsidTr="00FD0322">
        <w:tc>
          <w:tcPr>
            <w:tcW w:w="195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jc w:val="center"/>
            </w:pPr>
            <w:r>
              <w:rPr>
                <w:color w:val="333333"/>
                <w:sz w:val="26"/>
                <w:szCs w:val="26"/>
              </w:rPr>
              <w:t>сын</w:t>
            </w: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25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33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0,00</w:t>
            </w: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</w:t>
            </w:r>
          </w:p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56,1</w:t>
            </w:r>
          </w:p>
        </w:tc>
        <w:tc>
          <w:tcPr>
            <w:tcW w:w="1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нет</w:t>
            </w:r>
          </w:p>
        </w:tc>
      </w:tr>
      <w:tr w:rsidR="000D3E00" w:rsidTr="00FD0322">
        <w:tc>
          <w:tcPr>
            <w:tcW w:w="195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jc w:val="center"/>
            </w:pPr>
          </w:p>
        </w:tc>
        <w:tc>
          <w:tcPr>
            <w:tcW w:w="225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33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(¼ </w:t>
            </w:r>
            <w:r>
              <w:rPr>
                <w:sz w:val="26"/>
                <w:szCs w:val="26"/>
              </w:rPr>
              <w:t>доли)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  <w:tc>
          <w:tcPr>
            <w:tcW w:w="1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D3E00" w:rsidTr="00FD0322">
        <w:tc>
          <w:tcPr>
            <w:tcW w:w="195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jc w:val="center"/>
            </w:pPr>
          </w:p>
        </w:tc>
        <w:tc>
          <w:tcPr>
            <w:tcW w:w="225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33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0D3E00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               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¼ доли)</w:t>
            </w:r>
          </w:p>
        </w:tc>
        <w:tc>
          <w:tcPr>
            <w:tcW w:w="11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1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-30" w:type="dxa"/>
            </w:tcMar>
            <w:vAlign w:val="center"/>
          </w:tcPr>
          <w:p w:rsidR="000D3E00" w:rsidRDefault="00347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0D3E00" w:rsidRDefault="000D3E00"/>
    <w:sectPr w:rsidR="000D3E00" w:rsidSect="000D3E00">
      <w:pgSz w:w="16838" w:h="11906" w:orient="landscape"/>
      <w:pgMar w:top="360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characterSpacingControl w:val="doNotCompress"/>
  <w:compat/>
  <w:rsids>
    <w:rsidRoot w:val="000D3E00"/>
    <w:rsid w:val="000D3E00"/>
    <w:rsid w:val="00347D0B"/>
    <w:rsid w:val="00FD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00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0D3E00"/>
  </w:style>
  <w:style w:type="character" w:styleId="a3">
    <w:name w:val="Strong"/>
    <w:basedOn w:val="1"/>
    <w:qFormat/>
    <w:rsid w:val="000D3E00"/>
    <w:rPr>
      <w:b/>
      <w:bCs/>
    </w:rPr>
  </w:style>
  <w:style w:type="paragraph" w:customStyle="1" w:styleId="a4">
    <w:name w:val="Заголовок"/>
    <w:basedOn w:val="a"/>
    <w:next w:val="a5"/>
    <w:qFormat/>
    <w:rsid w:val="000D3E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D3E00"/>
    <w:pPr>
      <w:spacing w:after="140" w:line="288" w:lineRule="auto"/>
    </w:pPr>
  </w:style>
  <w:style w:type="paragraph" w:styleId="a6">
    <w:name w:val="List"/>
    <w:basedOn w:val="a5"/>
    <w:rsid w:val="000D3E00"/>
    <w:rPr>
      <w:rFonts w:cs="Mangal"/>
    </w:rPr>
  </w:style>
  <w:style w:type="paragraph" w:styleId="a7">
    <w:name w:val="Title"/>
    <w:basedOn w:val="a"/>
    <w:rsid w:val="000D3E00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0D3E00"/>
    <w:pPr>
      <w:suppressLineNumbers/>
    </w:pPr>
    <w:rPr>
      <w:rFonts w:cs="Mangal"/>
    </w:rPr>
  </w:style>
  <w:style w:type="paragraph" w:styleId="a9">
    <w:name w:val="caption"/>
    <w:basedOn w:val="a"/>
    <w:qFormat/>
    <w:rsid w:val="000D3E0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qFormat/>
    <w:rsid w:val="000D3E00"/>
    <w:pPr>
      <w:suppressLineNumbers/>
    </w:pPr>
    <w:rPr>
      <w:rFonts w:cs="Mangal"/>
    </w:rPr>
  </w:style>
  <w:style w:type="paragraph" w:styleId="aa">
    <w:name w:val="Balloon Text"/>
    <w:basedOn w:val="a"/>
    <w:qFormat/>
    <w:rsid w:val="000D3E0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0D3E00"/>
    <w:pPr>
      <w:suppressLineNumbers/>
    </w:pPr>
  </w:style>
  <w:style w:type="paragraph" w:customStyle="1" w:styleId="ac">
    <w:name w:val="Заголовок таблицы"/>
    <w:basedOn w:val="ab"/>
    <w:qFormat/>
    <w:rsid w:val="000D3E0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Lanser Client</dc:creator>
  <cp:lastModifiedBy>Галина Шульцева</cp:lastModifiedBy>
  <cp:revision>2</cp:revision>
  <cp:lastPrinted>2012-04-27T15:38:00Z</cp:lastPrinted>
  <dcterms:created xsi:type="dcterms:W3CDTF">2019-05-13T14:53:00Z</dcterms:created>
  <dcterms:modified xsi:type="dcterms:W3CDTF">2019-05-13T14:53:00Z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